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FF" w:rsidRPr="00F25C3A" w:rsidRDefault="00F367FF" w:rsidP="00F367FF">
      <w:pPr>
        <w:spacing w:after="0" w:line="240" w:lineRule="auto"/>
        <w:ind w:firstLine="663"/>
        <w:jc w:val="center"/>
        <w:rPr>
          <w:rFonts w:ascii="Times New Roman" w:eastAsia="+mn-ea" w:hAnsi="Times New Roman"/>
          <w:b/>
          <w:spacing w:val="-6"/>
          <w:sz w:val="24"/>
          <w:szCs w:val="24"/>
        </w:rPr>
      </w:pPr>
      <w:r w:rsidRPr="00F25C3A">
        <w:rPr>
          <w:rFonts w:ascii="Times New Roman" w:hAnsi="Times New Roman"/>
          <w:b/>
          <w:bCs/>
          <w:sz w:val="24"/>
          <w:szCs w:val="24"/>
        </w:rPr>
        <w:t>Biểu số 0</w:t>
      </w:r>
      <w:r w:rsidR="00C84126" w:rsidRPr="00F25C3A">
        <w:rPr>
          <w:rFonts w:ascii="Times New Roman" w:eastAsia="+mn-ea" w:hAnsi="Times New Roman"/>
          <w:b/>
          <w:spacing w:val="-6"/>
          <w:sz w:val="24"/>
          <w:szCs w:val="24"/>
        </w:rPr>
        <w:t>1</w:t>
      </w:r>
      <w:r w:rsidRPr="00F25C3A">
        <w:rPr>
          <w:rFonts w:ascii="Times New Roman" w:eastAsia="+mn-ea" w:hAnsi="Times New Roman"/>
          <w:b/>
          <w:spacing w:val="-6"/>
          <w:sz w:val="24"/>
          <w:szCs w:val="24"/>
        </w:rPr>
        <w:t>: DIỆN TÍCH RỪNG VÀ DIỆN TÍCH CHƯA THÀNH RỪNG PHÂN THEO MỤC ĐÍCH SỬ DỤNG</w:t>
      </w:r>
    </w:p>
    <w:p w:rsidR="00F367FF" w:rsidRPr="00F25C3A" w:rsidRDefault="00EF1D14" w:rsidP="00F367FF">
      <w:pPr>
        <w:spacing w:after="0" w:line="240" w:lineRule="auto"/>
        <w:ind w:hanging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NĂM 2020</w:t>
      </w:r>
    </w:p>
    <w:p w:rsidR="00287338" w:rsidRPr="00F25C3A" w:rsidRDefault="00F367FF" w:rsidP="00F367FF">
      <w:pPr>
        <w:spacing w:after="0" w:line="240" w:lineRule="auto"/>
        <w:ind w:hanging="57"/>
        <w:jc w:val="center"/>
        <w:rPr>
          <w:rFonts w:ascii="Times New Roman" w:hAnsi="Times New Roman"/>
          <w:bCs/>
          <w:sz w:val="24"/>
          <w:szCs w:val="24"/>
        </w:rPr>
      </w:pPr>
      <w:r w:rsidRPr="00F25C3A">
        <w:rPr>
          <w:rFonts w:ascii="Times New Roman" w:hAnsi="Times New Roman"/>
          <w:bCs/>
          <w:sz w:val="24"/>
          <w:szCs w:val="24"/>
        </w:rPr>
        <w:t>Toàn quốc / tỉnh / huyện / xã</w:t>
      </w:r>
    </w:p>
    <w:p w:rsidR="00F367FF" w:rsidRPr="00F25C3A" w:rsidRDefault="00287338" w:rsidP="00F367FF">
      <w:pPr>
        <w:spacing w:after="0" w:line="240" w:lineRule="auto"/>
        <w:ind w:hanging="57"/>
        <w:jc w:val="center"/>
        <w:rPr>
          <w:rFonts w:ascii="Times New Roman" w:hAnsi="Times New Roman"/>
          <w:bCs/>
          <w:i/>
          <w:sz w:val="24"/>
          <w:szCs w:val="24"/>
        </w:rPr>
      </w:pPr>
      <w:r w:rsidRPr="00F25C3A">
        <w:rPr>
          <w:rFonts w:ascii="Times New Roman" w:hAnsi="Times New Roman"/>
          <w:bCs/>
          <w:i/>
          <w:sz w:val="24"/>
          <w:szCs w:val="24"/>
        </w:rPr>
        <w:t xml:space="preserve">(Kèm theo văn bản số    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B00B19">
        <w:rPr>
          <w:rFonts w:ascii="Times New Roman" w:hAnsi="Times New Roman"/>
          <w:bCs/>
          <w:i/>
          <w:sz w:val="24"/>
          <w:szCs w:val="24"/>
        </w:rPr>
        <w:t>1853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/</w:t>
      </w:r>
      <w:r w:rsidR="00973C51" w:rsidRPr="00F25C3A">
        <w:rPr>
          <w:rFonts w:ascii="Times New Roman" w:hAnsi="Times New Roman"/>
          <w:bCs/>
          <w:i/>
          <w:sz w:val="24"/>
          <w:szCs w:val="24"/>
        </w:rPr>
        <w:t>TCLN</w:t>
      </w:r>
      <w:r w:rsidRPr="00F25C3A">
        <w:rPr>
          <w:rFonts w:ascii="Times New Roman" w:hAnsi="Times New Roman"/>
          <w:bCs/>
          <w:i/>
          <w:sz w:val="24"/>
          <w:szCs w:val="24"/>
        </w:rPr>
        <w:t>-</w:t>
      </w:r>
      <w:r w:rsidR="00973C51" w:rsidRPr="00F25C3A">
        <w:rPr>
          <w:rFonts w:ascii="Times New Roman" w:hAnsi="Times New Roman"/>
          <w:bCs/>
          <w:i/>
          <w:sz w:val="24"/>
          <w:szCs w:val="24"/>
        </w:rPr>
        <w:t>KL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ngày  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00B19">
        <w:rPr>
          <w:rFonts w:ascii="Times New Roman" w:hAnsi="Times New Roman"/>
          <w:bCs/>
          <w:i/>
          <w:sz w:val="24"/>
          <w:szCs w:val="24"/>
        </w:rPr>
        <w:t>9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ED069A" w:rsidRPr="00F25C3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tháng </w:t>
      </w:r>
      <w:r w:rsidR="00BD3C43">
        <w:rPr>
          <w:rFonts w:ascii="Times New Roman" w:hAnsi="Times New Roman"/>
          <w:bCs/>
          <w:i/>
          <w:sz w:val="24"/>
          <w:szCs w:val="24"/>
        </w:rPr>
        <w:t>12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năm 20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20 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của </w:t>
      </w:r>
      <w:r w:rsidR="00973C51" w:rsidRPr="00F25C3A">
        <w:rPr>
          <w:rFonts w:ascii="Times New Roman" w:hAnsi="Times New Roman"/>
          <w:bCs/>
          <w:i/>
          <w:sz w:val="24"/>
          <w:szCs w:val="24"/>
        </w:rPr>
        <w:t>Tổng cục Lâm nghiệp</w:t>
      </w:r>
      <w:r w:rsidRPr="00F25C3A">
        <w:rPr>
          <w:rFonts w:ascii="Times New Roman" w:hAnsi="Times New Roman"/>
          <w:bCs/>
          <w:i/>
          <w:sz w:val="24"/>
          <w:szCs w:val="24"/>
        </w:rPr>
        <w:t>)</w:t>
      </w:r>
      <w:r w:rsidR="00F367FF" w:rsidRPr="00F25C3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F367FF" w:rsidRPr="00F25C3A" w:rsidRDefault="00F367FF" w:rsidP="00F367FF">
      <w:pPr>
        <w:spacing w:after="0" w:line="240" w:lineRule="auto"/>
        <w:ind w:hanging="57"/>
        <w:jc w:val="right"/>
        <w:rPr>
          <w:rFonts w:ascii="Times New Roman" w:hAnsi="Times New Roman"/>
          <w:sz w:val="24"/>
          <w:szCs w:val="24"/>
          <w:lang w:val="it-IT"/>
        </w:rPr>
      </w:pPr>
      <w:r w:rsidRPr="00F25C3A">
        <w:rPr>
          <w:rFonts w:ascii="Times New Roman" w:hAnsi="Times New Roman"/>
          <w:i/>
          <w:sz w:val="24"/>
          <w:szCs w:val="24"/>
        </w:rPr>
        <w:t>Đơn vị tính: ha</w:t>
      </w:r>
    </w:p>
    <w:tbl>
      <w:tblPr>
        <w:tblW w:w="5410" w:type="pct"/>
        <w:jc w:val="center"/>
        <w:tblLook w:val="04A0"/>
      </w:tblPr>
      <w:tblGrid>
        <w:gridCol w:w="537"/>
        <w:gridCol w:w="802"/>
        <w:gridCol w:w="1579"/>
        <w:gridCol w:w="696"/>
        <w:gridCol w:w="696"/>
        <w:gridCol w:w="696"/>
        <w:gridCol w:w="696"/>
        <w:gridCol w:w="764"/>
        <w:gridCol w:w="800"/>
        <w:gridCol w:w="790"/>
        <w:gridCol w:w="710"/>
        <w:gridCol w:w="737"/>
        <w:gridCol w:w="911"/>
        <w:gridCol w:w="764"/>
        <w:gridCol w:w="842"/>
        <w:gridCol w:w="15"/>
        <w:gridCol w:w="845"/>
        <w:gridCol w:w="12"/>
        <w:gridCol w:w="733"/>
        <w:gridCol w:w="115"/>
        <w:gridCol w:w="10"/>
        <w:gridCol w:w="787"/>
        <w:gridCol w:w="787"/>
        <w:gridCol w:w="670"/>
      </w:tblGrid>
      <w:tr w:rsidR="00F367FF" w:rsidRPr="00F25C3A" w:rsidTr="002655D4">
        <w:trPr>
          <w:trHeight w:val="318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Phân loại rừng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Mã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đầu kỳ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thay đổi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cuối kỳ</w:t>
            </w:r>
          </w:p>
        </w:tc>
        <w:tc>
          <w:tcPr>
            <w:tcW w:w="1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Đặc dụng</w:t>
            </w:r>
          </w:p>
        </w:tc>
        <w:tc>
          <w:tcPr>
            <w:tcW w:w="15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Phòng hộ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Sản xuất</w:t>
            </w:r>
          </w:p>
        </w:tc>
      </w:tr>
      <w:tr w:rsidR="00F367FF" w:rsidRPr="00F25C3A" w:rsidTr="002655D4">
        <w:trPr>
          <w:trHeight w:val="1087"/>
          <w:tblHeader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Vườn quốc gia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Khu dự trữ thiên nhiên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Khu bảo tồn loài sinh cảnh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Khu bảo vệ cảnh quan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Khu rừng nghiên cứu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Đầu nguồn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bảo vệ nguồn nước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phòng hộ biên giới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chắn gió, chắn cát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chắn sóng, lấn biển</w:t>
            </w: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87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(11)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(12)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(13)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(14)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(15)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(16)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(17)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(18)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(19)</w:t>
            </w:r>
          </w:p>
        </w:tc>
      </w:tr>
      <w:tr w:rsidR="00E2435A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5A" w:rsidRPr="00F25C3A" w:rsidRDefault="00E2435A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4C56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TỔNG DIỆN TÍCH </w:t>
            </w:r>
            <w:r w:rsidR="004C565A"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(gồm diện tích có rừng và rừng trồng chưa thành rừng)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DIỆN TÍCH CÓ RỪNG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RỪNG PHÂN THEO NGUỒN GỐC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 xml:space="preserve">1100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tự nhiên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1110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nguyên sinh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1111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thứ sinh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1112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trồng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leftChars="-13" w:left="9" w:hangingChars="16" w:hanging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ind w:leftChars="-13" w:left="9" w:hangingChars="16" w:hanging="38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spacing w:val="-8"/>
                <w:sz w:val="24"/>
                <w:szCs w:val="24"/>
              </w:rPr>
              <w:t>- Trồng mới trên đất chưa có rừng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1121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Trồng lại sau khi khai thác rừng trồng đã có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1122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ind w:right="-6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spacing w:val="-6"/>
                <w:sz w:val="24"/>
                <w:szCs w:val="24"/>
              </w:rPr>
              <w:t>- Tái sinh tự nhiên từ rừng trồng đã khai thác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1123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Trong đó: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1124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- Cây cao su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1125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- Cây đặc sản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1126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RỪNG PHÂN THEO ĐIỀU KIỆN LẬP ĐỊA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1200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núi đất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núi đá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đất ngập nước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ngập mặn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trên đất phèn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C3A">
              <w:rPr>
                <w:rFonts w:ascii="Times New Roman" w:hAnsi="Times New Roman"/>
                <w:spacing w:val="-6"/>
                <w:sz w:val="24"/>
                <w:szCs w:val="24"/>
              </w:rPr>
              <w:t>Rừng ngập nước ngọt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cát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left="-145"/>
              <w:jc w:val="center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ind w:left="-21"/>
              <w:rPr>
                <w:rFonts w:ascii="Times New Roman" w:hAnsi="Times New Roman"/>
                <w:b/>
                <w:bCs/>
                <w:spacing w:val="-16"/>
              </w:rPr>
            </w:pPr>
            <w:r w:rsidRPr="00F25C3A">
              <w:rPr>
                <w:rFonts w:ascii="Times New Roman" w:hAnsi="Times New Roman"/>
                <w:b/>
                <w:bCs/>
                <w:spacing w:val="-16"/>
              </w:rPr>
              <w:t>RỪNG T</w:t>
            </w:r>
            <w:r w:rsidRPr="00F25C3A">
              <w:rPr>
                <w:rFonts w:ascii="Times New Roman" w:hAnsi="Times New Roman"/>
                <w:b/>
                <w:bCs/>
                <w:spacing w:val="-16"/>
                <w:lang w:val="vi-VN"/>
              </w:rPr>
              <w:t>Ự NHIÊN</w:t>
            </w:r>
            <w:r w:rsidRPr="00F25C3A">
              <w:rPr>
                <w:rFonts w:ascii="Times New Roman" w:hAnsi="Times New Roman"/>
                <w:b/>
                <w:bCs/>
                <w:spacing w:val="-16"/>
              </w:rPr>
              <w:t xml:space="preserve"> PHÂN THEO LOÀI CÂY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1300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Rừng gỗ tự nhiên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- Rừng gỗ lá rộng th</w:t>
            </w:r>
            <w:r w:rsidRPr="00F25C3A">
              <w:rPr>
                <w:rFonts w:ascii="Times New Roman" w:hAnsi="Times New Roman"/>
                <w:sz w:val="24"/>
                <w:szCs w:val="24"/>
                <w:lang w:val="vi-VN"/>
              </w:rPr>
              <w:t>ường xanh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hoặc nửa rụng lá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25C3A">
              <w:rPr>
                <w:rFonts w:ascii="Times New Roman" w:hAnsi="Times New Roman"/>
                <w:sz w:val="24"/>
                <w:szCs w:val="24"/>
                <w:lang w:val="pt-BR"/>
              </w:rPr>
              <w:t>- Rừng gỗ lá rộng rụng lá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24" w:firstLine="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lá kim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24" w:firstLine="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hỗn giao lá rộng và lá kim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tre nứa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1320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Nứa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Vầu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Tre/luồng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Lồ ô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Các loài khác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hỗn giao gỗ và tre nứa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Gỗ là chính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Tre nứa là chính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cau dừa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CHƯA THÀNH RỪNG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Diện tích đã trồng chưa đạt tiêu chí thành rừng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 xml:space="preserve">Diện tích khoanh nuôi tái sinh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Diện tích khác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87"/>
          <w:jc w:val="center"/>
        </w:trPr>
        <w:tc>
          <w:tcPr>
            <w:tcW w:w="168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pct"/>
            <w:gridSpan w:val="4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87"/>
          <w:jc w:val="center"/>
        </w:trPr>
        <w:tc>
          <w:tcPr>
            <w:tcW w:w="168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  <w:gridSpan w:val="4"/>
            <w:shd w:val="clear" w:color="auto" w:fill="auto"/>
            <w:vAlign w:val="center"/>
          </w:tcPr>
          <w:p w:rsidR="00F367FF" w:rsidRPr="00F25C3A" w:rsidRDefault="00C84126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Ngày       tháng        năm</w:t>
            </w:r>
          </w:p>
          <w:p w:rsidR="00F367FF" w:rsidRPr="00F25C3A" w:rsidRDefault="00C84126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Người lập biểu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pct"/>
            <w:gridSpan w:val="6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</w:tc>
        <w:tc>
          <w:tcPr>
            <w:tcW w:w="269" w:type="pct"/>
            <w:gridSpan w:val="3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5D4" w:rsidRPr="00F25C3A" w:rsidTr="002655D4">
        <w:tblPrEx>
          <w:jc w:val="left"/>
        </w:tblPrEx>
        <w:trPr>
          <w:gridBefore w:val="2"/>
          <w:gridAfter w:val="5"/>
          <w:wBefore w:w="419" w:type="pct"/>
          <w:wAfter w:w="737" w:type="pct"/>
        </w:trPr>
        <w:tc>
          <w:tcPr>
            <w:tcW w:w="3843" w:type="pct"/>
            <w:gridSpan w:val="17"/>
          </w:tcPr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5D4" w:rsidRPr="00717C06" w:rsidRDefault="002655D4" w:rsidP="00717C0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Ghi chú:</w:t>
            </w:r>
            <w:r w:rsidR="00D64F06" w:rsidRPr="00F25C3A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E915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Các </w:t>
            </w:r>
            <w:r w:rsidR="00E915A9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="00512799" w:rsidRPr="00F25C3A">
              <w:rPr>
                <w:rFonts w:ascii="Times New Roman" w:hAnsi="Times New Roman"/>
                <w:i/>
                <w:sz w:val="24"/>
                <w:szCs w:val="24"/>
              </w:rPr>
              <w:t xml:space="preserve">iểu tổng hợp xuất ra từ phần mềm cập nhật diễn biến rừng FRMS và </w:t>
            </w:r>
            <w:r w:rsidR="00AB1727">
              <w:rPr>
                <w:rFonts w:ascii="Times New Roman" w:hAnsi="Times New Roman"/>
                <w:i/>
                <w:sz w:val="24"/>
                <w:szCs w:val="24"/>
              </w:rPr>
              <w:t xml:space="preserve">chỉnh sửa, </w:t>
            </w:r>
            <w:r w:rsidR="00512799" w:rsidRPr="00F25C3A">
              <w:rPr>
                <w:rFonts w:ascii="Times New Roman" w:hAnsi="Times New Roman"/>
                <w:i/>
                <w:sz w:val="24"/>
                <w:szCs w:val="24"/>
              </w:rPr>
              <w:t>biên tập dưới định dạng Excel</w:t>
            </w:r>
            <w:r w:rsidR="00AB172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A31777">
              <w:rPr>
                <w:rFonts w:ascii="Times New Roman" w:hAnsi="Times New Roman"/>
                <w:i/>
                <w:sz w:val="24"/>
                <w:szCs w:val="24"/>
              </w:rPr>
              <w:t xml:space="preserve">Biểu tổng hợp cấp tỉnh </w:t>
            </w:r>
            <w:r w:rsidR="00AB1727">
              <w:rPr>
                <w:rFonts w:ascii="Times New Roman" w:hAnsi="Times New Roman"/>
                <w:i/>
                <w:sz w:val="24"/>
                <w:szCs w:val="24"/>
              </w:rPr>
              <w:t xml:space="preserve">Báo cáo </w:t>
            </w:r>
            <w:r w:rsidR="00A31777">
              <w:rPr>
                <w:rFonts w:ascii="Times New Roman" w:hAnsi="Times New Roman"/>
                <w:i/>
                <w:sz w:val="24"/>
                <w:szCs w:val="24"/>
              </w:rPr>
              <w:t xml:space="preserve">Bộ NN&amp;PTNT. </w:t>
            </w:r>
          </w:p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- Khu rừng nghiên cứu, gồm: Khu rừng nhiên cứu, thực nghiệm khoa học; vườn thực vật quốc gia; rừng giống quốc gia</w:t>
            </w:r>
          </w:p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Cột (4) + Cột (5) = Cột (6) = Cột (7) + Cột (13) + Cột (19);</w:t>
            </w:r>
          </w:p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- Cột (5): mang giá trị 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 xml:space="preserve">âm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(-) nếu diện tích giảm; </w:t>
            </w:r>
          </w:p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Hàng 0000 = Hàng 1000 + Hàng 2010;</w:t>
            </w:r>
          </w:p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Hàng 1000 = Hàng 1100=Hàng 1200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Hàng 1110 = Hàng 1300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55D4" w:rsidRPr="00F25C3A" w:rsidRDefault="002655D4" w:rsidP="00E24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- Cột (19): bao gồm diện tích rừng trồng, rừng tự nhiên 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 xml:space="preserve">quy hoạch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là rừng sản xuất; diện tích rừng tự nhiên đang rà soát 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 xml:space="preserve">để dự kiến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đưa vào quy hoạch 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 xml:space="preserve">rừng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đặc dụng, 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 xml:space="preserve">rừng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phòng hộ, 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 xml:space="preserve">rừng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sản xuất theo quy định Luật Lâm nghiệp; rừng trồng ngoài quy hoạch lâm nghiệp.</w:t>
            </w:r>
          </w:p>
        </w:tc>
      </w:tr>
    </w:tbl>
    <w:p w:rsidR="00F367FF" w:rsidRPr="00F25C3A" w:rsidRDefault="00C84126" w:rsidP="00F367FF">
      <w:pPr>
        <w:spacing w:after="0" w:line="240" w:lineRule="auto"/>
        <w:jc w:val="center"/>
        <w:rPr>
          <w:rFonts w:ascii="Times New Roman" w:eastAsia="+mn-ea" w:hAnsi="Times New Roman"/>
          <w:b/>
          <w:spacing w:val="-6"/>
          <w:sz w:val="24"/>
          <w:szCs w:val="24"/>
        </w:rPr>
      </w:pPr>
      <w:r w:rsidRPr="00F25C3A">
        <w:rPr>
          <w:rFonts w:ascii="Times New Roman" w:hAnsi="Times New Roman"/>
          <w:sz w:val="24"/>
          <w:szCs w:val="24"/>
        </w:rPr>
        <w:tab/>
      </w:r>
      <w:r w:rsidR="00F367FF" w:rsidRPr="00F25C3A">
        <w:rPr>
          <w:rFonts w:ascii="Times New Roman" w:hAnsi="Times New Roman"/>
          <w:sz w:val="24"/>
          <w:szCs w:val="24"/>
        </w:rPr>
        <w:br w:type="page"/>
      </w:r>
      <w:r w:rsidR="00F367FF" w:rsidRPr="00F25C3A">
        <w:rPr>
          <w:rFonts w:ascii="Times New Roman" w:hAnsi="Times New Roman"/>
          <w:b/>
          <w:bCs/>
          <w:sz w:val="24"/>
          <w:szCs w:val="24"/>
        </w:rPr>
        <w:lastRenderedPageBreak/>
        <w:t>Biểu số</w:t>
      </w:r>
      <w:r w:rsidR="00E2435A" w:rsidRPr="00F25C3A">
        <w:rPr>
          <w:rFonts w:ascii="Times New Roman" w:hAnsi="Times New Roman"/>
          <w:b/>
          <w:bCs/>
          <w:sz w:val="24"/>
          <w:szCs w:val="24"/>
        </w:rPr>
        <w:t xml:space="preserve"> 02</w:t>
      </w:r>
      <w:r w:rsidR="00F367FF" w:rsidRPr="00F25C3A">
        <w:rPr>
          <w:rFonts w:ascii="Times New Roman" w:hAnsi="Times New Roman"/>
          <w:b/>
          <w:bCs/>
          <w:sz w:val="24"/>
          <w:szCs w:val="24"/>
        </w:rPr>
        <w:t>:</w:t>
      </w:r>
      <w:r w:rsidR="00F367FF" w:rsidRPr="00F25C3A">
        <w:rPr>
          <w:rFonts w:ascii="Times New Roman" w:eastAsia="+mn-ea" w:hAnsi="Times New Roman"/>
          <w:b/>
          <w:spacing w:val="-6"/>
          <w:sz w:val="24"/>
          <w:szCs w:val="24"/>
          <w:lang w:val="vi-VN"/>
        </w:rPr>
        <w:t xml:space="preserve"> </w:t>
      </w:r>
      <w:r w:rsidR="00F367FF" w:rsidRPr="00F25C3A">
        <w:rPr>
          <w:rFonts w:ascii="Times New Roman" w:eastAsia="+mn-ea" w:hAnsi="Times New Roman"/>
          <w:b/>
          <w:spacing w:val="-6"/>
          <w:sz w:val="24"/>
          <w:szCs w:val="24"/>
        </w:rPr>
        <w:t>DIỆN TÍCH RỪNG VÀ DIỆN TÍCH CHƯA THÀNH RỪNG PHÂN THEO CHỦ RỪNG VÀ TỔ CHỨC ĐƯỢC GIAO QUẢN LÝ</w:t>
      </w:r>
    </w:p>
    <w:p w:rsidR="00F367FF" w:rsidRPr="00F25C3A" w:rsidRDefault="00EF1D14" w:rsidP="00F367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NĂM 2020</w:t>
      </w:r>
    </w:p>
    <w:p w:rsidR="00F367FF" w:rsidRPr="00F25C3A" w:rsidRDefault="00F367FF" w:rsidP="00F367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5C3A">
        <w:rPr>
          <w:rFonts w:ascii="Times New Roman" w:hAnsi="Times New Roman"/>
          <w:bCs/>
          <w:sz w:val="24"/>
          <w:szCs w:val="24"/>
        </w:rPr>
        <w:t>Toàn quốc / tỉnh / huyện / xã</w:t>
      </w:r>
    </w:p>
    <w:p w:rsidR="00D837E5" w:rsidRPr="00F25C3A" w:rsidRDefault="009666AA" w:rsidP="00D837E5">
      <w:pPr>
        <w:spacing w:after="0" w:line="240" w:lineRule="auto"/>
        <w:ind w:hanging="57"/>
        <w:jc w:val="center"/>
        <w:rPr>
          <w:rFonts w:ascii="Times New Roman" w:hAnsi="Times New Roman"/>
          <w:bCs/>
          <w:i/>
          <w:sz w:val="24"/>
          <w:szCs w:val="24"/>
        </w:rPr>
      </w:pPr>
      <w:r w:rsidRPr="00F25C3A">
        <w:rPr>
          <w:rFonts w:ascii="Times New Roman" w:hAnsi="Times New Roman"/>
          <w:bCs/>
          <w:i/>
          <w:sz w:val="24"/>
          <w:szCs w:val="24"/>
        </w:rPr>
        <w:t xml:space="preserve">(Kèm theo văn bản số   </w:t>
      </w:r>
      <w:r w:rsidR="00B00B19">
        <w:rPr>
          <w:rFonts w:ascii="Times New Roman" w:hAnsi="Times New Roman"/>
          <w:bCs/>
          <w:i/>
          <w:sz w:val="24"/>
          <w:szCs w:val="24"/>
        </w:rPr>
        <w:t>1853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   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/TCLN-KL ngày 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00B19">
        <w:rPr>
          <w:rFonts w:ascii="Times New Roman" w:hAnsi="Times New Roman"/>
          <w:bCs/>
          <w:i/>
          <w:sz w:val="24"/>
          <w:szCs w:val="24"/>
        </w:rPr>
        <w:t>9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tháng </w:t>
      </w:r>
      <w:r w:rsidR="00BD3C43">
        <w:rPr>
          <w:rFonts w:ascii="Times New Roman" w:hAnsi="Times New Roman"/>
          <w:bCs/>
          <w:i/>
          <w:sz w:val="24"/>
          <w:szCs w:val="24"/>
        </w:rPr>
        <w:t>12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năm 20</w:t>
      </w:r>
      <w:r w:rsidR="00EF1D14">
        <w:rPr>
          <w:rFonts w:ascii="Times New Roman" w:hAnsi="Times New Roman"/>
          <w:bCs/>
          <w:i/>
          <w:sz w:val="24"/>
          <w:szCs w:val="24"/>
        </w:rPr>
        <w:t>20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của Tổng cục Lâm nghiệp)</w:t>
      </w:r>
    </w:p>
    <w:p w:rsidR="00D837E5" w:rsidRPr="00F25C3A" w:rsidRDefault="00D837E5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37"/>
        <w:gridCol w:w="4038"/>
        <w:gridCol w:w="696"/>
        <w:gridCol w:w="750"/>
        <w:gridCol w:w="964"/>
        <w:gridCol w:w="838"/>
        <w:gridCol w:w="838"/>
        <w:gridCol w:w="838"/>
        <w:gridCol w:w="1590"/>
        <w:gridCol w:w="1048"/>
        <w:gridCol w:w="838"/>
        <w:gridCol w:w="910"/>
        <w:gridCol w:w="897"/>
      </w:tblGrid>
      <w:tr w:rsidR="00F367FF" w:rsidRPr="00F25C3A" w:rsidTr="00512799">
        <w:trPr>
          <w:trHeight w:val="360"/>
          <w:tblHeader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Đơn vị tính: ha</w:t>
            </w:r>
          </w:p>
        </w:tc>
      </w:tr>
      <w:tr w:rsidR="00F367FF" w:rsidRPr="00F25C3A" w:rsidTr="00512799">
        <w:trPr>
          <w:cantSplit/>
          <w:trHeight w:val="360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Phân loại rừng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Mã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BQL rừng ĐD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BQL rừng PH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Tổ chức kinh tế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Lực lượng vũ trang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Tổ chức KH&amp;CN,ĐT, GD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Hộ gia đình,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br/>
              <w:t>cá nhân trong nước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đồng dân cư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Doanh nghiệp đầu tư nước ngoài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UBND</w:t>
            </w:r>
          </w:p>
        </w:tc>
      </w:tr>
      <w:tr w:rsidR="00F367FF" w:rsidRPr="00F25C3A" w:rsidTr="00512799">
        <w:trPr>
          <w:cantSplit/>
          <w:trHeight w:val="360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(1)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(2)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(3)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(4)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(5)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(6)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(7)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(8)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(9)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(10)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(11)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(12)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(13)</w:t>
            </w:r>
          </w:p>
        </w:tc>
      </w:tr>
      <w:tr w:rsidR="004C565A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A" w:rsidRPr="00F25C3A" w:rsidRDefault="004C565A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5A" w:rsidRPr="00F25C3A" w:rsidRDefault="00CD516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TỔNG DIỆN TÍCH (gồm diện tích có rừng và rừng trồng chưa thành rừng)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CD516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DIỆN TÍCH RỪNG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PHÂN THEO NGUỒN GỐC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1100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tự nhiên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1110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nguyên sinh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1111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thứ sinh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1112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trồng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1120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- Trồng mới trên đất chưa có rừng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1121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pacing w:val="-8"/>
                <w:sz w:val="24"/>
                <w:szCs w:val="24"/>
              </w:rPr>
              <w:t>- Trồng lại sau khi k.thác rừng trồng đã có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1122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- Tái sinh tự nhiên từ rừng trồng đã khai thác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1123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Trong đó: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1124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- Cây cao su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1125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- Cây đặc sản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1126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PHÂN THEO ĐIỀU KIỆN LẬP ĐỊA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trên núi đất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trên núi đá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trên đất ngập nước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ngập mặn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trên đất phèn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ngập nước ngọt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trên cát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RỪNG T</w:t>
            </w:r>
            <w:r w:rsidRPr="00F25C3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vi-VN"/>
              </w:rPr>
              <w:t xml:space="preserve">Ự NHIÊN </w:t>
            </w:r>
            <w:r w:rsidRPr="00F25C3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PHÂN THEO LOÀI CÂY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gỗ tự nhiên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pacing w:val="-4"/>
                <w:sz w:val="24"/>
                <w:szCs w:val="24"/>
              </w:rPr>
              <w:t>- Rừng gỗ lá rộng th</w:t>
            </w:r>
            <w:r w:rsidRPr="00F25C3A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>ường xanh</w:t>
            </w:r>
            <w:r w:rsidRPr="00F25C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hoặc nửa rụng lá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25C3A">
              <w:rPr>
                <w:rFonts w:ascii="Times New Roman" w:hAnsi="Times New Roman"/>
                <w:sz w:val="24"/>
                <w:szCs w:val="24"/>
                <w:lang w:val="pt-BR"/>
              </w:rPr>
              <w:t>- Rừng gỗ lá rộng rụng lá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lá kim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hỗn giao lá rộng và lá kim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tre nứa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Nứa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Vầu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Tre/luồng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Lồ 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Các loài khác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hỗn giao gỗ và tre nứa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- Gỗ là chính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- Tre nứa là chính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cau dừa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 xml:space="preserve"> DIỆN TÍCH CHƯA THÀNH RỪNG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Diện tích đã trồng chưa đạt tiêu chí thành rừng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 xml:space="preserve">Diện tích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khoanh nuôi tái sinh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Diện tích khác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7FF" w:rsidRPr="00F25C3A" w:rsidRDefault="00F367FF" w:rsidP="00F367F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345"/>
        <w:gridCol w:w="1046"/>
        <w:gridCol w:w="6631"/>
        <w:gridCol w:w="760"/>
      </w:tblGrid>
      <w:tr w:rsidR="00F367FF" w:rsidRPr="00F25C3A" w:rsidTr="00512799">
        <w:tc>
          <w:tcPr>
            <w:tcW w:w="7391" w:type="dxa"/>
            <w:gridSpan w:val="2"/>
            <w:shd w:val="clear" w:color="auto" w:fill="auto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Ngày        tháng        năm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Người tổng hợp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1" w:type="dxa"/>
            <w:gridSpan w:val="2"/>
            <w:shd w:val="clear" w:color="auto" w:fill="auto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06" w:rsidRPr="00F25C3A" w:rsidTr="0009765F">
        <w:tblPrEx>
          <w:jc w:val="center"/>
        </w:tblPrEx>
        <w:trPr>
          <w:gridAfter w:val="1"/>
          <w:wAfter w:w="760" w:type="dxa"/>
          <w:jc w:val="center"/>
        </w:trPr>
        <w:tc>
          <w:tcPr>
            <w:tcW w:w="14022" w:type="dxa"/>
            <w:gridSpan w:val="3"/>
          </w:tcPr>
          <w:p w:rsidR="00D64F06" w:rsidRPr="00F25C3A" w:rsidRDefault="00D64F06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Ghi chú: </w:t>
            </w:r>
          </w:p>
        </w:tc>
      </w:tr>
      <w:tr w:rsidR="00F367FF" w:rsidRPr="00F25C3A" w:rsidTr="0009765F">
        <w:tblPrEx>
          <w:jc w:val="center"/>
        </w:tblPrEx>
        <w:trPr>
          <w:gridAfter w:val="1"/>
          <w:wAfter w:w="760" w:type="dxa"/>
          <w:jc w:val="center"/>
        </w:trPr>
        <w:tc>
          <w:tcPr>
            <w:tcW w:w="6345" w:type="dxa"/>
          </w:tcPr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Từ viết tắt trong biểu: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UBND: Ủy ban nhân dân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BQL: Ban quản lý;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ĐD: Đặc dụng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PH: Phòng hộ;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KH&amp;CN, ĐT, GD: Khoa học và công nghệ, đào tạo, giáo dục</w:t>
            </w:r>
          </w:p>
        </w:tc>
        <w:tc>
          <w:tcPr>
            <w:tcW w:w="7677" w:type="dxa"/>
            <w:gridSpan w:val="2"/>
          </w:tcPr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5167" w:rsidRPr="00F25C3A" w:rsidRDefault="00CD5167" w:rsidP="00CD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Hàng 0000 = Hàng 1000 + Hàng 2010;</w:t>
            </w:r>
          </w:p>
          <w:p w:rsidR="00CD5167" w:rsidRPr="00F25C3A" w:rsidRDefault="00CD5167" w:rsidP="00CD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Hàng 1000 = Hàng 1100=Hàng 1200</w:t>
            </w:r>
          </w:p>
          <w:p w:rsidR="00F367FF" w:rsidRPr="00F25C3A" w:rsidRDefault="00CD5167" w:rsidP="00CD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Hàng 1110 = Hàng 1300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- Cột (4) = Cột (6) của Biểu </w:t>
            </w:r>
            <w:r w:rsidR="00CD5167" w:rsidRPr="00F25C3A">
              <w:rPr>
                <w:rFonts w:ascii="Times New Roman" w:hAnsi="Times New Roman"/>
                <w:sz w:val="24"/>
                <w:szCs w:val="24"/>
              </w:rPr>
              <w:t>số 01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- Cột (4) = Cột (5) +....+ Cột (13) 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67FF" w:rsidRPr="00F25C3A" w:rsidRDefault="00F367FF" w:rsidP="00F367FF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67FF" w:rsidRPr="00F25C3A" w:rsidRDefault="00F367FF" w:rsidP="009271CA">
      <w:pPr>
        <w:spacing w:after="0" w:line="240" w:lineRule="auto"/>
        <w:jc w:val="center"/>
        <w:rPr>
          <w:rFonts w:ascii="Times New Roman" w:eastAsia="+mn-ea" w:hAnsi="Times New Roman"/>
          <w:b/>
          <w:sz w:val="24"/>
          <w:szCs w:val="24"/>
        </w:rPr>
      </w:pPr>
      <w:r w:rsidRPr="00F25C3A">
        <w:rPr>
          <w:rFonts w:ascii="Times New Roman" w:hAnsi="Times New Roman"/>
          <w:b/>
          <w:bCs/>
          <w:sz w:val="24"/>
          <w:szCs w:val="24"/>
        </w:rPr>
        <w:br w:type="page"/>
      </w:r>
      <w:r w:rsidRPr="00F25C3A">
        <w:rPr>
          <w:rFonts w:ascii="Times New Roman" w:hAnsi="Times New Roman"/>
          <w:b/>
          <w:bCs/>
          <w:sz w:val="24"/>
          <w:szCs w:val="24"/>
        </w:rPr>
        <w:lastRenderedPageBreak/>
        <w:t>Biểu số 0</w:t>
      </w:r>
      <w:r w:rsidR="00E2435A" w:rsidRPr="00F25C3A">
        <w:rPr>
          <w:rFonts w:ascii="Times New Roman" w:eastAsia="+mn-ea" w:hAnsi="Times New Roman"/>
          <w:b/>
          <w:sz w:val="24"/>
          <w:szCs w:val="24"/>
        </w:rPr>
        <w:t>3</w:t>
      </w:r>
      <w:r w:rsidRPr="00F25C3A">
        <w:rPr>
          <w:rFonts w:ascii="Times New Roman" w:eastAsia="+mn-ea" w:hAnsi="Times New Roman"/>
          <w:b/>
          <w:sz w:val="24"/>
          <w:szCs w:val="24"/>
        </w:rPr>
        <w:t>:</w:t>
      </w:r>
      <w:r w:rsidRPr="00F25C3A">
        <w:rPr>
          <w:rFonts w:ascii="Times New Roman" w:eastAsia="+mn-ea" w:hAnsi="Times New Roman"/>
          <w:b/>
          <w:sz w:val="24"/>
          <w:szCs w:val="24"/>
          <w:lang w:val="vi-VN"/>
        </w:rPr>
        <w:t xml:space="preserve"> </w:t>
      </w:r>
      <w:r w:rsidRPr="00F25C3A">
        <w:rPr>
          <w:rFonts w:ascii="Times New Roman" w:eastAsia="+mn-ea" w:hAnsi="Times New Roman"/>
          <w:b/>
          <w:sz w:val="24"/>
          <w:szCs w:val="24"/>
        </w:rPr>
        <w:t>TỔNG HỢP TỶ LỆ CHE PHỦ RỪNG</w:t>
      </w:r>
    </w:p>
    <w:p w:rsidR="00F367FF" w:rsidRPr="00F25C3A" w:rsidRDefault="00813ED7" w:rsidP="009271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NĂM 20</w:t>
      </w:r>
      <w:r w:rsidR="00EF1D14">
        <w:rPr>
          <w:rFonts w:ascii="Times New Roman" w:hAnsi="Times New Roman"/>
          <w:b/>
          <w:bCs/>
          <w:sz w:val="24"/>
          <w:szCs w:val="24"/>
        </w:rPr>
        <w:t>20</w:t>
      </w:r>
    </w:p>
    <w:p w:rsidR="00F367FF" w:rsidRPr="00F25C3A" w:rsidRDefault="00F367FF" w:rsidP="009271CA">
      <w:pPr>
        <w:spacing w:after="0" w:line="240" w:lineRule="auto"/>
        <w:ind w:firstLine="34"/>
        <w:jc w:val="center"/>
        <w:rPr>
          <w:rFonts w:ascii="Times New Roman" w:hAnsi="Times New Roman"/>
          <w:bCs/>
          <w:sz w:val="24"/>
          <w:szCs w:val="24"/>
        </w:rPr>
      </w:pPr>
      <w:r w:rsidRPr="00F25C3A">
        <w:rPr>
          <w:rFonts w:ascii="Times New Roman" w:hAnsi="Times New Roman"/>
          <w:bCs/>
          <w:sz w:val="24"/>
          <w:szCs w:val="24"/>
        </w:rPr>
        <w:t>Toàn quốc / tỉnh / huyện / xã</w:t>
      </w:r>
    </w:p>
    <w:p w:rsidR="00D837E5" w:rsidRPr="00F25C3A" w:rsidRDefault="009666AA" w:rsidP="00D837E5">
      <w:pPr>
        <w:spacing w:after="0" w:line="240" w:lineRule="auto"/>
        <w:ind w:hanging="57"/>
        <w:jc w:val="center"/>
        <w:rPr>
          <w:rFonts w:ascii="Times New Roman" w:hAnsi="Times New Roman"/>
          <w:bCs/>
          <w:i/>
          <w:sz w:val="24"/>
          <w:szCs w:val="24"/>
        </w:rPr>
      </w:pPr>
      <w:r w:rsidRPr="00F25C3A">
        <w:rPr>
          <w:rFonts w:ascii="Times New Roman" w:hAnsi="Times New Roman"/>
          <w:bCs/>
          <w:i/>
          <w:sz w:val="24"/>
          <w:szCs w:val="24"/>
        </w:rPr>
        <w:t xml:space="preserve">(Kèm theo văn bản số 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00B19">
        <w:rPr>
          <w:rFonts w:ascii="Times New Roman" w:hAnsi="Times New Roman"/>
          <w:bCs/>
          <w:i/>
          <w:sz w:val="24"/>
          <w:szCs w:val="24"/>
        </w:rPr>
        <w:t>1853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   </w:t>
      </w:r>
      <w:r w:rsidR="00BD3C4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/TCLN-KL ngày 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B00B19">
        <w:rPr>
          <w:rFonts w:ascii="Times New Roman" w:hAnsi="Times New Roman"/>
          <w:bCs/>
          <w:i/>
          <w:sz w:val="24"/>
          <w:szCs w:val="24"/>
        </w:rPr>
        <w:t>9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tháng </w:t>
      </w:r>
      <w:r w:rsidR="00BD3C43">
        <w:rPr>
          <w:rFonts w:ascii="Times New Roman" w:hAnsi="Times New Roman"/>
          <w:bCs/>
          <w:i/>
          <w:sz w:val="24"/>
          <w:szCs w:val="24"/>
        </w:rPr>
        <w:t>12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năm 20</w:t>
      </w:r>
      <w:r w:rsidR="00EF1D14">
        <w:rPr>
          <w:rFonts w:ascii="Times New Roman" w:hAnsi="Times New Roman"/>
          <w:bCs/>
          <w:i/>
          <w:sz w:val="24"/>
          <w:szCs w:val="24"/>
        </w:rPr>
        <w:t>20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của Tổng cục Lâm nghiệp)</w:t>
      </w:r>
      <w:r w:rsidR="00D837E5" w:rsidRPr="00F25C3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D837E5" w:rsidRPr="00F25C3A" w:rsidRDefault="00D837E5" w:rsidP="009271CA">
      <w:pPr>
        <w:spacing w:after="0" w:line="240" w:lineRule="auto"/>
        <w:ind w:firstLine="34"/>
        <w:jc w:val="center"/>
        <w:rPr>
          <w:rFonts w:ascii="Times New Roman" w:hAnsi="Times New Roman"/>
          <w:b/>
          <w:sz w:val="24"/>
          <w:szCs w:val="24"/>
        </w:rPr>
      </w:pPr>
    </w:p>
    <w:p w:rsidR="00F367FF" w:rsidRPr="00F25C3A" w:rsidRDefault="00F367FF" w:rsidP="00F367F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25C3A">
        <w:rPr>
          <w:rFonts w:ascii="Times New Roman" w:hAnsi="Times New Roman"/>
          <w:i/>
          <w:sz w:val="24"/>
          <w:szCs w:val="24"/>
        </w:rPr>
        <w:t>Đơn vị tính: diện tích: ha;</w:t>
      </w:r>
    </w:p>
    <w:p w:rsidR="00F367FF" w:rsidRPr="00F25C3A" w:rsidRDefault="00F367FF" w:rsidP="00F367F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25C3A">
        <w:rPr>
          <w:rFonts w:ascii="Times New Roman" w:hAnsi="Times New Roman"/>
          <w:i/>
          <w:sz w:val="24"/>
          <w:szCs w:val="24"/>
        </w:rPr>
        <w:t>Tỷ lệ che phủ: %</w:t>
      </w:r>
    </w:p>
    <w:tbl>
      <w:tblPr>
        <w:tblW w:w="5000" w:type="pct"/>
        <w:jc w:val="center"/>
        <w:tblLook w:val="04A0"/>
      </w:tblPr>
      <w:tblGrid>
        <w:gridCol w:w="666"/>
        <w:gridCol w:w="1946"/>
        <w:gridCol w:w="872"/>
        <w:gridCol w:w="872"/>
        <w:gridCol w:w="872"/>
        <w:gridCol w:w="1534"/>
        <w:gridCol w:w="1676"/>
        <w:gridCol w:w="1342"/>
        <w:gridCol w:w="1026"/>
        <w:gridCol w:w="1280"/>
        <w:gridCol w:w="1280"/>
        <w:gridCol w:w="1416"/>
      </w:tblGrid>
      <w:tr w:rsidR="00F367FF" w:rsidRPr="00F25C3A" w:rsidTr="00512799">
        <w:trPr>
          <w:trHeight w:val="421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ơn vị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Tổng diện tích tự nhiên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Tổng diện tích có rừng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tự nhiên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ừng trồng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Phân loại theo mục đích sử dụng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Tỷ lệ che phủ rừng</w:t>
            </w:r>
          </w:p>
        </w:tc>
      </w:tr>
      <w:tr w:rsidR="00F367FF" w:rsidRPr="00F25C3A" w:rsidTr="00512799">
        <w:trPr>
          <w:trHeight w:val="1264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Diện tích rừng trồng đã thành rừng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Diện tích trồng chưa thành rừng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Tổng cộng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Đặc dụng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Phòng hộ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Sản xuất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(11)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(12)</w:t>
            </w: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3E023E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Tổng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367FF" w:rsidRPr="00F25C3A" w:rsidRDefault="00F367FF" w:rsidP="00F367F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7391"/>
        <w:gridCol w:w="7391"/>
      </w:tblGrid>
      <w:tr w:rsidR="00F367FF" w:rsidRPr="00F25C3A" w:rsidTr="00512799">
        <w:tc>
          <w:tcPr>
            <w:tcW w:w="7393" w:type="dxa"/>
            <w:shd w:val="clear" w:color="auto" w:fill="auto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Ngày        tháng        năm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Người tổng hợp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7FF" w:rsidRPr="00F25C3A" w:rsidRDefault="00F367FF" w:rsidP="00F367F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13750" w:type="dxa"/>
        <w:jc w:val="center"/>
        <w:tblInd w:w="43" w:type="dxa"/>
        <w:tblLook w:val="04A0"/>
      </w:tblPr>
      <w:tblGrid>
        <w:gridCol w:w="7804"/>
        <w:gridCol w:w="5946"/>
      </w:tblGrid>
      <w:tr w:rsidR="00A74131" w:rsidRPr="00F25C3A" w:rsidTr="00A74131">
        <w:trPr>
          <w:jc w:val="center"/>
        </w:trPr>
        <w:tc>
          <w:tcPr>
            <w:tcW w:w="7804" w:type="dxa"/>
          </w:tcPr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Ghi chú: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Thông tin Cột (2) Đơn vị: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Biểu toàn quốc: danh sách đợn vị tổng hợp là cấp Tỉnh;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Biểu tỉnh: danh sách đơn vị tổng hợp là cấp huyện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Biểu huyện: danh sách đơn vị là cấp xã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Biểu xã: danh sách đơn vị là tiểu khu, không tính tỷ lệ che phủ cho tiểu khu (chỉ tính đến xã)</w:t>
            </w:r>
          </w:p>
        </w:tc>
        <w:tc>
          <w:tcPr>
            <w:tcW w:w="5946" w:type="dxa"/>
          </w:tcPr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Cột (4) = Cột (5) + Cột (6)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Cột (8) = Cột (9)</w:t>
            </w:r>
            <w:r w:rsidR="00CF2104"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+</w:t>
            </w:r>
            <w:r w:rsidR="00CF2104"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Cột (10)</w:t>
            </w:r>
            <w:r w:rsidR="00CF2104"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+</w:t>
            </w:r>
            <w:r w:rsidR="00CF2104"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Cột (11) = Cột (5+6+7) 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Cột (12) = [Cột (4)/Cột (3)] * 100</w:t>
            </w:r>
          </w:p>
        </w:tc>
      </w:tr>
    </w:tbl>
    <w:p w:rsidR="00CD5167" w:rsidRPr="00F25C3A" w:rsidRDefault="00CD5167" w:rsidP="00F367FF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67FF" w:rsidRPr="00F25C3A" w:rsidRDefault="00F367FF" w:rsidP="009271CA">
      <w:pPr>
        <w:spacing w:after="0"/>
        <w:jc w:val="center"/>
        <w:rPr>
          <w:rFonts w:ascii="Times New Roman" w:eastAsia="+mn-ea" w:hAnsi="Times New Roman"/>
          <w:b/>
          <w:sz w:val="24"/>
          <w:szCs w:val="24"/>
        </w:rPr>
      </w:pPr>
      <w:r w:rsidRPr="00F25C3A">
        <w:rPr>
          <w:rFonts w:ascii="Times New Roman" w:hAnsi="Times New Roman"/>
          <w:b/>
          <w:bCs/>
          <w:sz w:val="24"/>
          <w:szCs w:val="24"/>
        </w:rPr>
        <w:lastRenderedPageBreak/>
        <w:t>Biểu số 0</w:t>
      </w:r>
      <w:r w:rsidR="00E2435A" w:rsidRPr="00F25C3A">
        <w:rPr>
          <w:rFonts w:ascii="Times New Roman" w:eastAsia="+mn-ea" w:hAnsi="Times New Roman"/>
          <w:b/>
          <w:sz w:val="24"/>
          <w:szCs w:val="24"/>
        </w:rPr>
        <w:t>4</w:t>
      </w:r>
      <w:r w:rsidRPr="00F25C3A">
        <w:rPr>
          <w:rFonts w:ascii="Times New Roman" w:eastAsia="+mn-ea" w:hAnsi="Times New Roman"/>
          <w:b/>
          <w:sz w:val="24"/>
          <w:szCs w:val="24"/>
        </w:rPr>
        <w:t>: TỔNG HỢP DIỄN BIẾN DIỆN TÍCH RỪNG VÀ DIỆN TÍCH CHƯA THÀNH RỪNG THEO CÁC NGUYÊN NHÂN</w:t>
      </w:r>
    </w:p>
    <w:p w:rsidR="00F367FF" w:rsidRPr="00F25C3A" w:rsidRDefault="00EA69D2" w:rsidP="009271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NĂM 20</w:t>
      </w:r>
      <w:r w:rsidR="00EF1D14">
        <w:rPr>
          <w:rFonts w:ascii="Times New Roman" w:hAnsi="Times New Roman"/>
          <w:b/>
          <w:sz w:val="24"/>
          <w:szCs w:val="24"/>
        </w:rPr>
        <w:t>20</w:t>
      </w:r>
    </w:p>
    <w:p w:rsidR="00F367FF" w:rsidRPr="00F25C3A" w:rsidRDefault="00F367FF" w:rsidP="009271CA">
      <w:pPr>
        <w:spacing w:after="0"/>
        <w:ind w:firstLine="85"/>
        <w:jc w:val="center"/>
        <w:rPr>
          <w:rFonts w:ascii="Times New Roman" w:hAnsi="Times New Roman"/>
          <w:bCs/>
          <w:sz w:val="24"/>
          <w:szCs w:val="24"/>
        </w:rPr>
      </w:pPr>
      <w:r w:rsidRPr="00F25C3A">
        <w:rPr>
          <w:rFonts w:ascii="Times New Roman" w:hAnsi="Times New Roman"/>
          <w:bCs/>
          <w:sz w:val="24"/>
          <w:szCs w:val="24"/>
        </w:rPr>
        <w:t>Toàn quốc / tỉnh / huyện / xã</w:t>
      </w:r>
    </w:p>
    <w:p w:rsidR="00D837E5" w:rsidRPr="00F25C3A" w:rsidRDefault="009666AA" w:rsidP="00D837E5">
      <w:pPr>
        <w:spacing w:after="0" w:line="240" w:lineRule="auto"/>
        <w:ind w:hanging="57"/>
        <w:jc w:val="center"/>
        <w:rPr>
          <w:rFonts w:ascii="Times New Roman" w:hAnsi="Times New Roman"/>
          <w:bCs/>
          <w:i/>
          <w:sz w:val="24"/>
          <w:szCs w:val="24"/>
        </w:rPr>
      </w:pPr>
      <w:r w:rsidRPr="00F25C3A">
        <w:rPr>
          <w:rFonts w:ascii="Times New Roman" w:hAnsi="Times New Roman"/>
          <w:bCs/>
          <w:i/>
          <w:sz w:val="24"/>
          <w:szCs w:val="24"/>
        </w:rPr>
        <w:t xml:space="preserve">(Kèm theo văn bản số 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B00B19">
        <w:rPr>
          <w:rFonts w:ascii="Times New Roman" w:hAnsi="Times New Roman"/>
          <w:bCs/>
          <w:i/>
          <w:sz w:val="24"/>
          <w:szCs w:val="24"/>
        </w:rPr>
        <w:t>1853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    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/TCLN-KL ngày 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B00B19">
        <w:rPr>
          <w:rFonts w:ascii="Times New Roman" w:hAnsi="Times New Roman"/>
          <w:bCs/>
          <w:i/>
          <w:sz w:val="24"/>
          <w:szCs w:val="24"/>
        </w:rPr>
        <w:t>9</w:t>
      </w:r>
      <w:r w:rsidR="00EF1D14"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tháng  </w:t>
      </w:r>
      <w:r w:rsidR="00BD3C43">
        <w:rPr>
          <w:rFonts w:ascii="Times New Roman" w:hAnsi="Times New Roman"/>
          <w:bCs/>
          <w:i/>
          <w:sz w:val="24"/>
          <w:szCs w:val="24"/>
        </w:rPr>
        <w:t>12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năm 20</w:t>
      </w:r>
      <w:r w:rsidR="00EF1D14">
        <w:rPr>
          <w:rFonts w:ascii="Times New Roman" w:hAnsi="Times New Roman"/>
          <w:bCs/>
          <w:i/>
          <w:sz w:val="24"/>
          <w:szCs w:val="24"/>
        </w:rPr>
        <w:t>20</w:t>
      </w:r>
      <w:r w:rsidRPr="00F25C3A">
        <w:rPr>
          <w:rFonts w:ascii="Times New Roman" w:hAnsi="Times New Roman"/>
          <w:bCs/>
          <w:i/>
          <w:sz w:val="24"/>
          <w:szCs w:val="24"/>
        </w:rPr>
        <w:t>của Tổng cục Lâm nghiệp)</w:t>
      </w:r>
      <w:r w:rsidR="00D837E5" w:rsidRPr="00F25C3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D837E5" w:rsidRPr="00F25C3A" w:rsidRDefault="00D837E5" w:rsidP="009271CA">
      <w:pPr>
        <w:spacing w:after="0"/>
        <w:ind w:firstLine="85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F367FF" w:rsidRPr="00F25C3A" w:rsidRDefault="00F367FF" w:rsidP="00D837E5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  <w:r w:rsidRPr="00F25C3A">
        <w:rPr>
          <w:rFonts w:ascii="Times New Roman" w:hAnsi="Times New Roman"/>
          <w:i/>
          <w:sz w:val="24"/>
          <w:szCs w:val="24"/>
        </w:rPr>
        <w:t>Đơn vị tính: ha</w:t>
      </w: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220"/>
        <w:gridCol w:w="696"/>
        <w:gridCol w:w="696"/>
        <w:gridCol w:w="857"/>
        <w:gridCol w:w="862"/>
        <w:gridCol w:w="1124"/>
        <w:gridCol w:w="724"/>
        <w:gridCol w:w="764"/>
        <w:gridCol w:w="1221"/>
        <w:gridCol w:w="1019"/>
        <w:gridCol w:w="1624"/>
        <w:gridCol w:w="1003"/>
      </w:tblGrid>
      <w:tr w:rsidR="00F367FF" w:rsidRPr="00F25C3A" w:rsidTr="00512799">
        <w:trPr>
          <w:trHeight w:val="20"/>
          <w:tblHeader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Phân loại rừng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Mã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thay đổi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Trồng rừng</w:t>
            </w:r>
          </w:p>
        </w:tc>
        <w:tc>
          <w:tcPr>
            <w:tcW w:w="278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ừng trồng đủ tiêu 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chí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thành rừng</w:t>
            </w:r>
          </w:p>
        </w:tc>
        <w:tc>
          <w:tcPr>
            <w:tcW w:w="36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Khoanh nuôi tái sinh đủ tiêu chí thành rừng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Khai thác r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ừng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Cháy rừng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Phá rừng trái pháp luật, lấn chiếm rừng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Chuyển mục đích sử dụng</w:t>
            </w:r>
          </w:p>
        </w:tc>
        <w:tc>
          <w:tcPr>
            <w:tcW w:w="523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 w:rsidDel="008D32D4">
              <w:rPr>
                <w:rFonts w:ascii="Times New Roman" w:hAnsi="Times New Roman"/>
                <w:b/>
                <w:bCs/>
                <w:sz w:val="24"/>
                <w:szCs w:val="24"/>
              </w:rPr>
              <w:t>Thay đổi do sâu bệnh hại rừng, lốc xoáy, hạn hán, lũ lụt, sạt lở, băng tuyế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t..</w:t>
            </w:r>
            <w:r w:rsidRPr="00F25C3A" w:rsidDel="008D32D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3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Nguyên nhân khác</w:t>
            </w:r>
          </w:p>
        </w:tc>
      </w:tr>
      <w:tr w:rsidR="00F367FF" w:rsidRPr="00F25C3A" w:rsidTr="00512799">
        <w:trPr>
          <w:trHeight w:val="20"/>
          <w:tblHeader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278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36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328" w:type="pct"/>
            <w:shd w:val="clear" w:color="auto" w:fill="auto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(11)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(12)</w:t>
            </w: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(13)</w:t>
            </w:r>
          </w:p>
        </w:tc>
      </w:tr>
      <w:tr w:rsidR="00A51507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A51507" w:rsidRPr="00F25C3A" w:rsidRDefault="00A51507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A51507" w:rsidRPr="00F25C3A" w:rsidRDefault="00451605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TỔNG DIỆN TÍCH </w:t>
            </w:r>
            <w:r w:rsidR="003E023E"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THAY ĐỔI 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(gồm diện tích có rừng và rừng trồng chưa thành rừng)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A51507" w:rsidRPr="00F25C3A" w:rsidRDefault="00451605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CÓ RỪNG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PHÂN THEO NGUỒN GỐC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1100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tự nhiên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1110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nguyên sinh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1111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thứ sinh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1112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trồng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1120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Trồng mới trên đất chưa có rừng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1121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Trồng lại sau khi khai thác rừng trồng đã có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1122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C3A">
              <w:rPr>
                <w:rFonts w:ascii="Times New Roman" w:hAnsi="Times New Roman"/>
                <w:spacing w:val="-8"/>
                <w:sz w:val="24"/>
                <w:szCs w:val="24"/>
              </w:rPr>
              <w:t>Tái sinh tự nhiên từ rừng trồng đã khai thác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1123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Trong đó: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1124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Cây cao su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1125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Cây đặc sản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1126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PHÂN THEO ĐIỀU KIỆN LẬP ĐỊA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núi đất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núi đá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đất ngập nước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ngập mặn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trên đất phèn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ngập nước ngọt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cát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ind w:left="-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RỪNG T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Ự NHIÊN 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PHÂN THEO LOÀI CÂY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gỗ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pacing w:val="-4"/>
                <w:sz w:val="24"/>
                <w:szCs w:val="24"/>
              </w:rPr>
              <w:t>- Rừng gỗ lá rộng th</w:t>
            </w:r>
            <w:r w:rsidRPr="00F25C3A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>ường xanh</w:t>
            </w:r>
            <w:r w:rsidRPr="00F25C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hoặc nửa rụng lá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lá rộng rụng lá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lá kim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hỗn giao lá rộng và lá kim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tre nứa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Nứa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Vầu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Tre/luồng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Lồ ô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Các loài khác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hỗn giao gỗ và tre nứa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Gỗ là chính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Tre nứa là chính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cau dừa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DIỆN TÍCH CH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ƯA 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THÀNH R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ỪNG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 xml:space="preserve"> Diện tích đã trồng chưa thành rừng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 xml:space="preserve"> Diện tích Khoanh nuôi tái sinh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tái sinh ch</w:t>
            </w:r>
            <w:r w:rsidRPr="00F25C3A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a đạt tiêu chí thành r</w:t>
            </w:r>
            <w:r w:rsidRPr="00F25C3A">
              <w:rPr>
                <w:rFonts w:ascii="Times New Roman" w:hAnsi="Times New Roman"/>
                <w:sz w:val="24"/>
                <w:szCs w:val="24"/>
                <w:lang w:val="vi-VN"/>
              </w:rPr>
              <w:t>ừ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Diện tích khác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7FF" w:rsidRPr="00F25C3A" w:rsidRDefault="00F367FF" w:rsidP="00F367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7391"/>
        <w:gridCol w:w="7391"/>
      </w:tblGrid>
      <w:tr w:rsidR="00F367FF" w:rsidRPr="00F25C3A" w:rsidTr="00512799">
        <w:tc>
          <w:tcPr>
            <w:tcW w:w="7393" w:type="dxa"/>
            <w:shd w:val="clear" w:color="auto" w:fill="auto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Ngày        tháng        năm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Người tổng hợp</w:t>
            </w:r>
          </w:p>
        </w:tc>
        <w:tc>
          <w:tcPr>
            <w:tcW w:w="7393" w:type="dxa"/>
            <w:shd w:val="clear" w:color="auto" w:fill="auto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7FF" w:rsidRPr="00F25C3A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F25C3A" w:rsidRDefault="00F367FF" w:rsidP="00F367FF">
      <w:pPr>
        <w:rPr>
          <w:rFonts w:ascii="Times New Roman" w:hAnsi="Times New Roman"/>
          <w:b/>
          <w:sz w:val="24"/>
          <w:szCs w:val="24"/>
        </w:rPr>
      </w:pPr>
      <w:r w:rsidRPr="00F25C3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</w:t>
      </w:r>
    </w:p>
    <w:tbl>
      <w:tblPr>
        <w:tblW w:w="13237" w:type="dxa"/>
        <w:tblLook w:val="04A0"/>
      </w:tblPr>
      <w:tblGrid>
        <w:gridCol w:w="13237"/>
      </w:tblGrid>
      <w:tr w:rsidR="00D837E5" w:rsidRPr="00F25C3A" w:rsidTr="00512799">
        <w:tc>
          <w:tcPr>
            <w:tcW w:w="13237" w:type="dxa"/>
          </w:tcPr>
          <w:p w:rsidR="00D837E5" w:rsidRPr="00F25C3A" w:rsidRDefault="00D837E5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Ghi chú: </w:t>
            </w:r>
          </w:p>
          <w:p w:rsidR="00D837E5" w:rsidRPr="00F25C3A" w:rsidRDefault="00D837E5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7E5" w:rsidRPr="00F25C3A" w:rsidRDefault="00D837E5" w:rsidP="0092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Hàng 0000 = Hàng 1000 + Hàng 2010;</w:t>
            </w:r>
          </w:p>
          <w:p w:rsidR="00D837E5" w:rsidRPr="00F25C3A" w:rsidRDefault="00D837E5" w:rsidP="0092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Hàng 1000 = Hàng 1100=Hàng 1200</w:t>
            </w:r>
          </w:p>
          <w:p w:rsidR="00D837E5" w:rsidRPr="00F25C3A" w:rsidRDefault="00D837E5" w:rsidP="0092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Cột (4) =  Cột (5) của Biểu số 01;</w:t>
            </w:r>
          </w:p>
          <w:p w:rsidR="00D837E5" w:rsidRPr="00F25C3A" w:rsidRDefault="00D837E5" w:rsidP="0092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Cột (4) =  Cột (5)  + ...+ Cột (13)</w:t>
            </w:r>
          </w:p>
          <w:p w:rsidR="00D837E5" w:rsidRPr="00F25C3A" w:rsidRDefault="00D837E5" w:rsidP="009271C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Diện tích rừng suy giảm thể hiện số âm; ví dụ khai thác 500 ha rừng trồng (có mã 1122) thì thể hiện là -500</w:t>
            </w:r>
          </w:p>
          <w:p w:rsidR="00D837E5" w:rsidRPr="00F25C3A" w:rsidRDefault="00D837E5" w:rsidP="00512799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23A" w:rsidRPr="00F25C3A" w:rsidRDefault="00CB123A" w:rsidP="0009765F"/>
    <w:sectPr w:rsidR="00CB123A" w:rsidRPr="00F25C3A" w:rsidSect="0009765F">
      <w:pgSz w:w="16834" w:h="11909" w:orient="landscape" w:code="9"/>
      <w:pgMar w:top="851" w:right="1134" w:bottom="851" w:left="1134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05C"/>
    <w:multiLevelType w:val="hybridMultilevel"/>
    <w:tmpl w:val="BDE8F132"/>
    <w:lvl w:ilvl="0" w:tplc="3C528954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0452F"/>
    <w:multiLevelType w:val="hybridMultilevel"/>
    <w:tmpl w:val="FA809E76"/>
    <w:lvl w:ilvl="0" w:tplc="EF7AA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175912"/>
    <w:multiLevelType w:val="hybridMultilevel"/>
    <w:tmpl w:val="BE729D2A"/>
    <w:lvl w:ilvl="0" w:tplc="5932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F2163"/>
    <w:multiLevelType w:val="hybridMultilevel"/>
    <w:tmpl w:val="ED0EC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6876"/>
    <w:multiLevelType w:val="hybridMultilevel"/>
    <w:tmpl w:val="7E5E5740"/>
    <w:lvl w:ilvl="0" w:tplc="D84EE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74285"/>
    <w:multiLevelType w:val="hybridMultilevel"/>
    <w:tmpl w:val="44888520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354513"/>
    <w:multiLevelType w:val="hybridMultilevel"/>
    <w:tmpl w:val="FF02BA14"/>
    <w:lvl w:ilvl="0" w:tplc="B25E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77081D"/>
    <w:multiLevelType w:val="hybridMultilevel"/>
    <w:tmpl w:val="9CFCE696"/>
    <w:lvl w:ilvl="0" w:tplc="A7A041E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EE79F6"/>
    <w:multiLevelType w:val="hybridMultilevel"/>
    <w:tmpl w:val="259064C8"/>
    <w:lvl w:ilvl="0" w:tplc="70B2F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243AA6"/>
    <w:multiLevelType w:val="hybridMultilevel"/>
    <w:tmpl w:val="67045D7E"/>
    <w:lvl w:ilvl="0" w:tplc="FAB0E0E6">
      <w:start w:val="7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19BB3E5D"/>
    <w:multiLevelType w:val="multilevel"/>
    <w:tmpl w:val="9790E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1B274B9A"/>
    <w:multiLevelType w:val="hybridMultilevel"/>
    <w:tmpl w:val="8D569818"/>
    <w:lvl w:ilvl="0" w:tplc="368C1B1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9E6F77"/>
    <w:multiLevelType w:val="hybridMultilevel"/>
    <w:tmpl w:val="91BEBCCE"/>
    <w:lvl w:ilvl="0" w:tplc="14F4146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90D24"/>
    <w:multiLevelType w:val="hybridMultilevel"/>
    <w:tmpl w:val="EDB6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2210"/>
    <w:multiLevelType w:val="hybridMultilevel"/>
    <w:tmpl w:val="D4B0F540"/>
    <w:lvl w:ilvl="0" w:tplc="9B06E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407AAF"/>
    <w:multiLevelType w:val="hybridMultilevel"/>
    <w:tmpl w:val="87786A54"/>
    <w:lvl w:ilvl="0" w:tplc="12B05D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72348E"/>
    <w:multiLevelType w:val="hybridMultilevel"/>
    <w:tmpl w:val="D0D40A02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C75D0E"/>
    <w:multiLevelType w:val="hybridMultilevel"/>
    <w:tmpl w:val="A8A6955A"/>
    <w:lvl w:ilvl="0" w:tplc="E6B0739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E74E23"/>
    <w:multiLevelType w:val="hybridMultilevel"/>
    <w:tmpl w:val="DC9E4C8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61EED"/>
    <w:multiLevelType w:val="hybridMultilevel"/>
    <w:tmpl w:val="5E32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509CE"/>
    <w:multiLevelType w:val="hybridMultilevel"/>
    <w:tmpl w:val="8F3EB110"/>
    <w:lvl w:ilvl="0" w:tplc="AC002B4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F70C14"/>
    <w:multiLevelType w:val="hybridMultilevel"/>
    <w:tmpl w:val="D6CA8204"/>
    <w:lvl w:ilvl="0" w:tplc="50AC3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07F3E"/>
    <w:multiLevelType w:val="hybridMultilevel"/>
    <w:tmpl w:val="4DA2CAB8"/>
    <w:lvl w:ilvl="0" w:tplc="3CCA60F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4D4008"/>
    <w:multiLevelType w:val="hybridMultilevel"/>
    <w:tmpl w:val="DE9248F2"/>
    <w:lvl w:ilvl="0" w:tplc="13E82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AC4D20"/>
    <w:multiLevelType w:val="hybridMultilevel"/>
    <w:tmpl w:val="82AA5644"/>
    <w:lvl w:ilvl="0" w:tplc="66507E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B548FB"/>
    <w:multiLevelType w:val="hybridMultilevel"/>
    <w:tmpl w:val="FF1090EA"/>
    <w:lvl w:ilvl="0" w:tplc="9E92EF70">
      <w:start w:val="1"/>
      <w:numFmt w:val="decimal"/>
      <w:lvlText w:val="2.%1. "/>
      <w:lvlJc w:val="left"/>
      <w:pPr>
        <w:ind w:left="1440" w:hanging="360"/>
      </w:pPr>
      <w:rPr>
        <w:rFonts w:hint="default"/>
      </w:rPr>
    </w:lvl>
    <w:lvl w:ilvl="1" w:tplc="9E92EF70">
      <w:start w:val="1"/>
      <w:numFmt w:val="decimal"/>
      <w:lvlText w:val="2.%2. "/>
      <w:lvlJc w:val="left"/>
      <w:pPr>
        <w:ind w:left="216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F12BB8"/>
    <w:multiLevelType w:val="multilevel"/>
    <w:tmpl w:val="B636A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27">
    <w:nsid w:val="62F4097E"/>
    <w:multiLevelType w:val="hybridMultilevel"/>
    <w:tmpl w:val="DBEEC56A"/>
    <w:lvl w:ilvl="0" w:tplc="D7A225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C53FAA"/>
    <w:multiLevelType w:val="hybridMultilevel"/>
    <w:tmpl w:val="1BC24E1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A14608"/>
    <w:multiLevelType w:val="multilevel"/>
    <w:tmpl w:val="E8BABA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7A8F0EBC"/>
    <w:multiLevelType w:val="hybridMultilevel"/>
    <w:tmpl w:val="26EC6DB4"/>
    <w:lvl w:ilvl="0" w:tplc="9EB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96D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D66CDE"/>
    <w:multiLevelType w:val="hybridMultilevel"/>
    <w:tmpl w:val="5CC8E07C"/>
    <w:lvl w:ilvl="0" w:tplc="88F6E6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20AA3"/>
    <w:multiLevelType w:val="hybridMultilevel"/>
    <w:tmpl w:val="18945B98"/>
    <w:lvl w:ilvl="0" w:tplc="B94E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09BF0" w:tentative="1">
      <w:start w:val="1"/>
      <w:numFmt w:val="lowerLetter"/>
      <w:lvlText w:val="%2."/>
      <w:lvlJc w:val="left"/>
      <w:pPr>
        <w:ind w:left="1440" w:hanging="360"/>
      </w:pPr>
    </w:lvl>
    <w:lvl w:ilvl="2" w:tplc="BCDCD660" w:tentative="1">
      <w:start w:val="1"/>
      <w:numFmt w:val="lowerRoman"/>
      <w:lvlText w:val="%3."/>
      <w:lvlJc w:val="right"/>
      <w:pPr>
        <w:ind w:left="2160" w:hanging="180"/>
      </w:pPr>
    </w:lvl>
    <w:lvl w:ilvl="3" w:tplc="B1CEBE4C" w:tentative="1">
      <w:start w:val="1"/>
      <w:numFmt w:val="decimal"/>
      <w:lvlText w:val="%4."/>
      <w:lvlJc w:val="left"/>
      <w:pPr>
        <w:ind w:left="2880" w:hanging="360"/>
      </w:pPr>
    </w:lvl>
    <w:lvl w:ilvl="4" w:tplc="E1FAE8EA" w:tentative="1">
      <w:start w:val="1"/>
      <w:numFmt w:val="lowerLetter"/>
      <w:lvlText w:val="%5."/>
      <w:lvlJc w:val="left"/>
      <w:pPr>
        <w:ind w:left="3600" w:hanging="360"/>
      </w:pPr>
    </w:lvl>
    <w:lvl w:ilvl="5" w:tplc="1480D372" w:tentative="1">
      <w:start w:val="1"/>
      <w:numFmt w:val="lowerRoman"/>
      <w:lvlText w:val="%6."/>
      <w:lvlJc w:val="right"/>
      <w:pPr>
        <w:ind w:left="4320" w:hanging="180"/>
      </w:pPr>
    </w:lvl>
    <w:lvl w:ilvl="6" w:tplc="65FE29C4" w:tentative="1">
      <w:start w:val="1"/>
      <w:numFmt w:val="decimal"/>
      <w:lvlText w:val="%7."/>
      <w:lvlJc w:val="left"/>
      <w:pPr>
        <w:ind w:left="5040" w:hanging="360"/>
      </w:pPr>
    </w:lvl>
    <w:lvl w:ilvl="7" w:tplc="87265E9E" w:tentative="1">
      <w:start w:val="1"/>
      <w:numFmt w:val="lowerLetter"/>
      <w:lvlText w:val="%8."/>
      <w:lvlJc w:val="left"/>
      <w:pPr>
        <w:ind w:left="5760" w:hanging="360"/>
      </w:pPr>
    </w:lvl>
    <w:lvl w:ilvl="8" w:tplc="5866C6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9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23"/>
  </w:num>
  <w:num w:numId="9">
    <w:abstractNumId w:val="24"/>
  </w:num>
  <w:num w:numId="10">
    <w:abstractNumId w:val="1"/>
  </w:num>
  <w:num w:numId="11">
    <w:abstractNumId w:val="11"/>
  </w:num>
  <w:num w:numId="12">
    <w:abstractNumId w:val="10"/>
  </w:num>
  <w:num w:numId="13">
    <w:abstractNumId w:val="20"/>
  </w:num>
  <w:num w:numId="14">
    <w:abstractNumId w:val="14"/>
  </w:num>
  <w:num w:numId="15">
    <w:abstractNumId w:val="21"/>
  </w:num>
  <w:num w:numId="16">
    <w:abstractNumId w:val="29"/>
  </w:num>
  <w:num w:numId="17">
    <w:abstractNumId w:val="17"/>
  </w:num>
  <w:num w:numId="18">
    <w:abstractNumId w:val="25"/>
  </w:num>
  <w:num w:numId="19">
    <w:abstractNumId w:val="15"/>
  </w:num>
  <w:num w:numId="20">
    <w:abstractNumId w:val="26"/>
  </w:num>
  <w:num w:numId="21">
    <w:abstractNumId w:val="2"/>
  </w:num>
  <w:num w:numId="22">
    <w:abstractNumId w:val="16"/>
  </w:num>
  <w:num w:numId="23">
    <w:abstractNumId w:val="5"/>
  </w:num>
  <w:num w:numId="24">
    <w:abstractNumId w:val="22"/>
  </w:num>
  <w:num w:numId="25">
    <w:abstractNumId w:val="0"/>
  </w:num>
  <w:num w:numId="26">
    <w:abstractNumId w:val="4"/>
  </w:num>
  <w:num w:numId="27">
    <w:abstractNumId w:val="12"/>
  </w:num>
  <w:num w:numId="28">
    <w:abstractNumId w:val="3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27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367FF"/>
    <w:rsid w:val="00083AFF"/>
    <w:rsid w:val="0009765F"/>
    <w:rsid w:val="002655D4"/>
    <w:rsid w:val="00287338"/>
    <w:rsid w:val="003E023E"/>
    <w:rsid w:val="00451605"/>
    <w:rsid w:val="004B4B6C"/>
    <w:rsid w:val="004C565A"/>
    <w:rsid w:val="005046AE"/>
    <w:rsid w:val="00512799"/>
    <w:rsid w:val="006439ED"/>
    <w:rsid w:val="006D2627"/>
    <w:rsid w:val="00717C06"/>
    <w:rsid w:val="007550C7"/>
    <w:rsid w:val="007C7771"/>
    <w:rsid w:val="00813ED7"/>
    <w:rsid w:val="00826011"/>
    <w:rsid w:val="009271CA"/>
    <w:rsid w:val="009666AA"/>
    <w:rsid w:val="00973C51"/>
    <w:rsid w:val="00A31777"/>
    <w:rsid w:val="00A42E2B"/>
    <w:rsid w:val="00A51507"/>
    <w:rsid w:val="00A74131"/>
    <w:rsid w:val="00A74BBF"/>
    <w:rsid w:val="00AB1727"/>
    <w:rsid w:val="00B00B19"/>
    <w:rsid w:val="00B529D9"/>
    <w:rsid w:val="00B91BF2"/>
    <w:rsid w:val="00BD3C43"/>
    <w:rsid w:val="00C00985"/>
    <w:rsid w:val="00C84126"/>
    <w:rsid w:val="00CB123A"/>
    <w:rsid w:val="00CD5167"/>
    <w:rsid w:val="00CE14E7"/>
    <w:rsid w:val="00CF2104"/>
    <w:rsid w:val="00D64F06"/>
    <w:rsid w:val="00D837E5"/>
    <w:rsid w:val="00DF631E"/>
    <w:rsid w:val="00E2435A"/>
    <w:rsid w:val="00E37646"/>
    <w:rsid w:val="00E915A9"/>
    <w:rsid w:val="00EA69D2"/>
    <w:rsid w:val="00ED069A"/>
    <w:rsid w:val="00EF1D14"/>
    <w:rsid w:val="00F13D40"/>
    <w:rsid w:val="00F25C3A"/>
    <w:rsid w:val="00F3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FF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F367FF"/>
    <w:pPr>
      <w:keepNext/>
      <w:tabs>
        <w:tab w:val="num" w:pos="432"/>
      </w:tabs>
      <w:spacing w:before="200" w:line="360" w:lineRule="exact"/>
      <w:ind w:left="432" w:hanging="432"/>
      <w:jc w:val="both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Heading2">
    <w:name w:val="heading 2"/>
    <w:basedOn w:val="Normal"/>
    <w:link w:val="Heading2Char"/>
    <w:qFormat/>
    <w:rsid w:val="00F36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F367FF"/>
    <w:pPr>
      <w:keepNext/>
      <w:tabs>
        <w:tab w:val="num" w:pos="900"/>
      </w:tabs>
      <w:spacing w:before="160" w:after="160" w:line="360" w:lineRule="exact"/>
      <w:ind w:left="900" w:hanging="720"/>
      <w:jc w:val="both"/>
      <w:outlineLvl w:val="2"/>
    </w:pPr>
    <w:rPr>
      <w:rFonts w:ascii="Times New Roman" w:eastAsia="Times New Roman" w:hAnsi="Times New Roman"/>
      <w:b/>
      <w:bCs/>
      <w:i/>
      <w:sz w:val="26"/>
      <w:szCs w:val="24"/>
    </w:rPr>
  </w:style>
  <w:style w:type="paragraph" w:styleId="Heading4">
    <w:name w:val="heading 4"/>
    <w:basedOn w:val="Normal"/>
    <w:link w:val="Heading4Char"/>
    <w:qFormat/>
    <w:rsid w:val="00F367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367FF"/>
    <w:pPr>
      <w:tabs>
        <w:tab w:val="num" w:pos="1008"/>
      </w:tabs>
      <w:spacing w:before="240" w:after="60" w:line="360" w:lineRule="exact"/>
      <w:ind w:left="1008" w:hanging="1008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F367FF"/>
    <w:pPr>
      <w:tabs>
        <w:tab w:val="num" w:pos="1152"/>
      </w:tabs>
      <w:spacing w:before="240" w:after="60" w:line="360" w:lineRule="exact"/>
      <w:ind w:left="1152" w:hanging="1152"/>
      <w:jc w:val="both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367FF"/>
    <w:pPr>
      <w:tabs>
        <w:tab w:val="num" w:pos="1296"/>
      </w:tabs>
      <w:spacing w:before="240" w:after="60" w:line="360" w:lineRule="exact"/>
      <w:ind w:left="1296" w:hanging="1296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367FF"/>
    <w:pPr>
      <w:tabs>
        <w:tab w:val="num" w:pos="1440"/>
      </w:tabs>
      <w:spacing w:before="240" w:after="60" w:line="360" w:lineRule="exact"/>
      <w:ind w:left="1440" w:hanging="1440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367FF"/>
    <w:pPr>
      <w:tabs>
        <w:tab w:val="num" w:pos="1584"/>
      </w:tabs>
      <w:spacing w:before="240" w:after="60" w:line="360" w:lineRule="exact"/>
      <w:ind w:left="1584" w:hanging="1584"/>
      <w:jc w:val="both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7FF"/>
    <w:rPr>
      <w:rFonts w:ascii="Arial" w:eastAsia="Times New Roman" w:hAnsi="Arial" w:cs="Times New Roman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F367FF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aliases w:val=" Char Char"/>
    <w:basedOn w:val="DefaultParagraphFont"/>
    <w:link w:val="Heading3"/>
    <w:rsid w:val="00F367FF"/>
    <w:rPr>
      <w:rFonts w:eastAsia="Times New Roman" w:cs="Times New Roman"/>
      <w:b/>
      <w:bCs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F367FF"/>
    <w:rPr>
      <w:rFonts w:eastAsia="Times New Roman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F367FF"/>
    <w:rPr>
      <w:rFonts w:eastAsia="Times New Roman" w:cs="Times New Roman"/>
      <w:b/>
      <w:bCs/>
      <w:i/>
      <w:i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F367FF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F367FF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F367FF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F367FF"/>
    <w:rPr>
      <w:rFonts w:ascii="Arial" w:eastAsia="Times New Roman" w:hAnsi="Arial" w:cs="Times New Roman"/>
      <w:sz w:val="22"/>
    </w:rPr>
  </w:style>
  <w:style w:type="paragraph" w:styleId="ListParagraph">
    <w:name w:val="List Paragraph"/>
    <w:aliases w:val="List number Paragraph,List Paragraph (numbered (a)),Indent Paragraph,Bullets,References,body bullets,Numbered List Paragraph,List Paragraph nowy,Liste 1,WB List Paragraph,Ha,Dot pt,F5 List Paragraph,No Spacing1"/>
    <w:basedOn w:val="Normal"/>
    <w:link w:val="ListParagraphChar"/>
    <w:uiPriority w:val="34"/>
    <w:qFormat/>
    <w:rsid w:val="00F367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6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6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7F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nhideWhenUsed/>
    <w:rsid w:val="00F36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7FF"/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semiHidden/>
    <w:unhideWhenUsed/>
    <w:rsid w:val="00F367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7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FF"/>
    <w:rPr>
      <w:rFonts w:ascii="Tahoma" w:eastAsia="Calibri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F367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67FF"/>
    <w:rPr>
      <w:rFonts w:ascii="Calibri" w:eastAsia="Calibri" w:hAnsi="Calibri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67F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67FF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number Paragraph Char,List Paragraph (numbered (a)) Char,Indent Paragraph Char,Bullets Char,References Char,body bullets Char,Numbered List Paragraph Char,List Paragraph nowy Char,Liste 1 Char,WB List Paragraph Char,Ha Char"/>
    <w:link w:val="ListParagraph"/>
    <w:uiPriority w:val="34"/>
    <w:locked/>
    <w:rsid w:val="00F367FF"/>
    <w:rPr>
      <w:rFonts w:ascii="Calibri" w:eastAsia="Calibri" w:hAnsi="Calibri" w:cs="Times New Roman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7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67FF"/>
    <w:rPr>
      <w:rFonts w:ascii="Calibri" w:eastAsia="Calibri" w:hAnsi="Calibri" w:cs="Times New Roman"/>
      <w:sz w:val="22"/>
    </w:rPr>
  </w:style>
  <w:style w:type="character" w:customStyle="1" w:styleId="normal-h1">
    <w:name w:val="normal-h1"/>
    <w:rsid w:val="00F367FF"/>
    <w:rPr>
      <w:rFonts w:ascii=".VnTime" w:hAnsi=".VnTime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F367F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6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67FF"/>
    <w:rPr>
      <w:rFonts w:ascii="Courier New" w:eastAsia="Times New Roman" w:hAnsi="Courier New" w:cs="Times New Roman"/>
      <w:sz w:val="20"/>
      <w:szCs w:val="20"/>
    </w:rPr>
  </w:style>
  <w:style w:type="paragraph" w:customStyle="1" w:styleId="Muc11">
    <w:name w:val="Muc 1.1"/>
    <w:basedOn w:val="Heading1"/>
    <w:qFormat/>
    <w:rsid w:val="00F367FF"/>
    <w:pPr>
      <w:tabs>
        <w:tab w:val="clear" w:pos="432"/>
      </w:tabs>
      <w:spacing w:before="0" w:after="120" w:line="240" w:lineRule="auto"/>
      <w:ind w:left="0" w:firstLine="0"/>
    </w:pPr>
    <w:rPr>
      <w:rFonts w:ascii="Times New Roman" w:hAnsi="Times New Roman"/>
      <w:i/>
      <w:color w:val="000000"/>
      <w:sz w:val="26"/>
      <w:szCs w:val="26"/>
    </w:rPr>
  </w:style>
  <w:style w:type="character" w:customStyle="1" w:styleId="f2s2c0l0w0r0">
    <w:name w:val="f2 s2 c0 l0 w0 r0"/>
    <w:basedOn w:val="DefaultParagraphFont"/>
    <w:rsid w:val="00F367FF"/>
  </w:style>
  <w:style w:type="character" w:styleId="PageNumber">
    <w:name w:val="page number"/>
    <w:basedOn w:val="DefaultParagraphFont"/>
    <w:rsid w:val="00F367FF"/>
  </w:style>
  <w:style w:type="table" w:styleId="TableGrid">
    <w:name w:val="Table Grid"/>
    <w:basedOn w:val="TableNormal"/>
    <w:uiPriority w:val="39"/>
    <w:rsid w:val="00F367FF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F36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7F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7FF"/>
    <w:rPr>
      <w:b/>
      <w:bCs/>
    </w:rPr>
  </w:style>
  <w:style w:type="paragraph" w:styleId="Revision">
    <w:name w:val="Revision"/>
    <w:hidden/>
    <w:uiPriority w:val="99"/>
    <w:semiHidden/>
    <w:rsid w:val="00F367F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haindt</cp:lastModifiedBy>
  <cp:revision>4</cp:revision>
  <cp:lastPrinted>2020-12-07T01:53:00Z</cp:lastPrinted>
  <dcterms:created xsi:type="dcterms:W3CDTF">2020-12-07T01:55:00Z</dcterms:created>
  <dcterms:modified xsi:type="dcterms:W3CDTF">2020-12-10T02:07:00Z</dcterms:modified>
</cp:coreProperties>
</file>