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4" w:type="dxa"/>
        <w:tblCellSpacing w:w="0" w:type="dxa"/>
        <w:tblInd w:w="-318" w:type="dxa"/>
        <w:tblCellMar>
          <w:left w:w="0" w:type="dxa"/>
          <w:right w:w="0" w:type="dxa"/>
        </w:tblCellMar>
        <w:tblLook w:val="04A0" w:firstRow="1" w:lastRow="0" w:firstColumn="1" w:lastColumn="0" w:noHBand="0" w:noVBand="1"/>
      </w:tblPr>
      <w:tblGrid>
        <w:gridCol w:w="4143"/>
        <w:gridCol w:w="5781"/>
      </w:tblGrid>
      <w:tr w:rsidR="0036310E" w:rsidRPr="0036310E" w14:paraId="76ED7DDF" w14:textId="77777777" w:rsidTr="003B0B7E">
        <w:trPr>
          <w:trHeight w:val="849"/>
          <w:tblCellSpacing w:w="0" w:type="dxa"/>
        </w:trPr>
        <w:tc>
          <w:tcPr>
            <w:tcW w:w="4143" w:type="dxa"/>
            <w:tcMar>
              <w:top w:w="0" w:type="dxa"/>
              <w:left w:w="108" w:type="dxa"/>
              <w:bottom w:w="0" w:type="dxa"/>
              <w:right w:w="108" w:type="dxa"/>
            </w:tcMar>
            <w:hideMark/>
          </w:tcPr>
          <w:p w14:paraId="323A4FC7" w14:textId="77777777" w:rsidR="00AB160A" w:rsidRPr="0036310E" w:rsidRDefault="00AB160A" w:rsidP="00B04356">
            <w:pPr>
              <w:jc w:val="center"/>
              <w:rPr>
                <w:b/>
                <w:sz w:val="26"/>
                <w:szCs w:val="26"/>
              </w:rPr>
            </w:pPr>
            <w:bookmarkStart w:id="0" w:name="_toc317175096"/>
            <w:r w:rsidRPr="0036310E">
              <w:rPr>
                <w:b/>
                <w:sz w:val="26"/>
                <w:szCs w:val="26"/>
              </w:rPr>
              <w:t>BỘ NÔNG NGHIỆP</w:t>
            </w:r>
          </w:p>
          <w:p w14:paraId="02134B0E" w14:textId="67DC9B7E" w:rsidR="00AB160A" w:rsidRPr="0036310E" w:rsidRDefault="003B48FB" w:rsidP="00B04356">
            <w:pPr>
              <w:jc w:val="center"/>
              <w:rPr>
                <w:sz w:val="26"/>
                <w:szCs w:val="24"/>
              </w:rPr>
            </w:pPr>
            <w:r w:rsidRPr="0036310E">
              <w:rPr>
                <w:noProof/>
              </w:rPr>
              <mc:AlternateContent>
                <mc:Choice Requires="wps">
                  <w:drawing>
                    <wp:anchor distT="4294967290" distB="4294967290" distL="114300" distR="114300" simplePos="0" relativeHeight="251657728" behindDoc="0" locked="0" layoutInCell="1" allowOverlap="1" wp14:anchorId="09444588" wp14:editId="539B55C0">
                      <wp:simplePos x="0" y="0"/>
                      <wp:positionH relativeFrom="column">
                        <wp:posOffset>563938</wp:posOffset>
                      </wp:positionH>
                      <wp:positionV relativeFrom="paragraph">
                        <wp:posOffset>212090</wp:posOffset>
                      </wp:positionV>
                      <wp:extent cx="1348740" cy="0"/>
                      <wp:effectExtent l="0" t="0" r="0" b="0"/>
                      <wp:wrapNone/>
                      <wp:docPr id="19138684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4E08E2" id="_x0000_t32" coordsize="21600,21600" o:spt="32" o:oned="t" path="m,l21600,21600e" filled="f">
                      <v:path arrowok="t" fillok="f" o:connecttype="none"/>
                      <o:lock v:ext="edit" shapetype="t"/>
                    </v:shapetype>
                    <v:shape id="Straight Arrow Connector 3" o:spid="_x0000_s1026" type="#_x0000_t32" style="position:absolute;margin-left:44.4pt;margin-top:16.7pt;width:106.2pt;height:0;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"/>
                  </w:pict>
                </mc:Fallback>
              </mc:AlternateContent>
            </w:r>
            <w:r w:rsidR="00AB160A" w:rsidRPr="0036310E">
              <w:rPr>
                <w:b/>
                <w:sz w:val="26"/>
                <w:szCs w:val="26"/>
              </w:rPr>
              <w:t>VÀ PHÁT TRIỂN NÔNG THÔN</w:t>
            </w:r>
            <w:bookmarkEnd w:id="0"/>
          </w:p>
        </w:tc>
        <w:tc>
          <w:tcPr>
            <w:tcW w:w="5781" w:type="dxa"/>
            <w:tcMar>
              <w:top w:w="0" w:type="dxa"/>
              <w:left w:w="108" w:type="dxa"/>
              <w:bottom w:w="0" w:type="dxa"/>
              <w:right w:w="108" w:type="dxa"/>
            </w:tcMar>
            <w:hideMark/>
          </w:tcPr>
          <w:p w14:paraId="39330FAF" w14:textId="2A76F5B0" w:rsidR="00AB160A" w:rsidRPr="0036310E" w:rsidRDefault="003B48FB" w:rsidP="00B04356">
            <w:pPr>
              <w:ind w:left="-110"/>
              <w:jc w:val="center"/>
              <w:rPr>
                <w:b/>
                <w:sz w:val="26"/>
                <w:szCs w:val="24"/>
              </w:rPr>
            </w:pPr>
            <w:r w:rsidRPr="0036310E">
              <w:rPr>
                <w:noProof/>
              </w:rPr>
              <mc:AlternateContent>
                <mc:Choice Requires="wps">
                  <w:drawing>
                    <wp:anchor distT="4294967290" distB="4294967290" distL="114300" distR="114300" simplePos="0" relativeHeight="251656704" behindDoc="0" locked="0" layoutInCell="1" allowOverlap="1" wp14:anchorId="1B2C188C" wp14:editId="748EEF15">
                      <wp:simplePos x="0" y="0"/>
                      <wp:positionH relativeFrom="column">
                        <wp:posOffset>685800</wp:posOffset>
                      </wp:positionH>
                      <wp:positionV relativeFrom="paragraph">
                        <wp:posOffset>422909</wp:posOffset>
                      </wp:positionV>
                      <wp:extent cx="2101850" cy="0"/>
                      <wp:effectExtent l="0" t="0" r="0" b="0"/>
                      <wp:wrapNone/>
                      <wp:docPr id="53954534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35EDF39" id="Straight Arrow Connector 2" o:spid="_x0000_s1026" type="#_x0000_t32" style="position:absolute;margin-left:54pt;margin-top:33.3pt;width:165.5pt;height:0;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"/>
                  </w:pict>
                </mc:Fallback>
              </mc:AlternateContent>
            </w:r>
            <w:r w:rsidR="00AB160A" w:rsidRPr="0036310E">
              <w:rPr>
                <w:b/>
                <w:sz w:val="26"/>
              </w:rPr>
              <w:t>CỘNG HÒA XÃ HỘI CHỦ NGHĨA VIỆT NAM</w:t>
            </w:r>
            <w:r w:rsidR="00AB160A" w:rsidRPr="0036310E">
              <w:rPr>
                <w:b/>
                <w:sz w:val="28"/>
                <w:szCs w:val="24"/>
              </w:rPr>
              <w:br/>
            </w:r>
            <w:r w:rsidR="00AB160A" w:rsidRPr="0036310E">
              <w:rPr>
                <w:b/>
                <w:sz w:val="28"/>
                <w:szCs w:val="28"/>
              </w:rPr>
              <w:t xml:space="preserve">Độc lập - Tự do - Hạnh phúc </w:t>
            </w:r>
          </w:p>
        </w:tc>
      </w:tr>
      <w:tr w:rsidR="0036310E" w:rsidRPr="0036310E" w14:paraId="41A9D0DC" w14:textId="77777777" w:rsidTr="00301945">
        <w:trPr>
          <w:trHeight w:val="186"/>
          <w:tblCellSpacing w:w="0" w:type="dxa"/>
        </w:trPr>
        <w:tc>
          <w:tcPr>
            <w:tcW w:w="4143" w:type="dxa"/>
            <w:tcMar>
              <w:top w:w="0" w:type="dxa"/>
              <w:left w:w="108" w:type="dxa"/>
              <w:bottom w:w="0" w:type="dxa"/>
              <w:right w:w="108" w:type="dxa"/>
            </w:tcMar>
            <w:hideMark/>
          </w:tcPr>
          <w:p w14:paraId="1002C7EE" w14:textId="005EDA31" w:rsidR="00AB160A" w:rsidRPr="0036310E" w:rsidRDefault="00AB160A" w:rsidP="007B3FF2">
            <w:pPr>
              <w:spacing w:before="120"/>
              <w:jc w:val="center"/>
              <w:rPr>
                <w:sz w:val="24"/>
                <w:szCs w:val="30"/>
              </w:rPr>
            </w:pPr>
            <w:r w:rsidRPr="0036310E">
              <w:rPr>
                <w:sz w:val="26"/>
                <w:szCs w:val="30"/>
              </w:rPr>
              <w:t xml:space="preserve">Số:  </w:t>
            </w:r>
            <w:r w:rsidR="009A5517" w:rsidRPr="0036310E">
              <w:rPr>
                <w:sz w:val="26"/>
                <w:szCs w:val="30"/>
              </w:rPr>
              <w:t xml:space="preserve"> </w:t>
            </w:r>
            <w:r w:rsidR="00F319EE">
              <w:rPr>
                <w:sz w:val="26"/>
                <w:szCs w:val="30"/>
              </w:rPr>
              <w:t xml:space="preserve">  </w:t>
            </w:r>
            <w:r w:rsidR="009A5517" w:rsidRPr="0036310E">
              <w:rPr>
                <w:sz w:val="26"/>
                <w:szCs w:val="30"/>
              </w:rPr>
              <w:t xml:space="preserve"> </w:t>
            </w:r>
            <w:r w:rsidRPr="0036310E">
              <w:rPr>
                <w:sz w:val="26"/>
                <w:szCs w:val="30"/>
              </w:rPr>
              <w:t xml:space="preserve"> /</w:t>
            </w:r>
            <w:r w:rsidR="005C6F28" w:rsidRPr="0036310E">
              <w:rPr>
                <w:sz w:val="26"/>
                <w:szCs w:val="30"/>
              </w:rPr>
              <w:t>202</w:t>
            </w:r>
            <w:r w:rsidR="004C7FB7" w:rsidRPr="0036310E">
              <w:rPr>
                <w:sz w:val="26"/>
                <w:szCs w:val="30"/>
              </w:rPr>
              <w:t>4</w:t>
            </w:r>
            <w:r w:rsidRPr="0036310E">
              <w:rPr>
                <w:sz w:val="26"/>
                <w:szCs w:val="30"/>
              </w:rPr>
              <w:t>/TT-BNNPTNT</w:t>
            </w:r>
          </w:p>
        </w:tc>
        <w:tc>
          <w:tcPr>
            <w:tcW w:w="5781" w:type="dxa"/>
            <w:tcMar>
              <w:top w:w="0" w:type="dxa"/>
              <w:left w:w="108" w:type="dxa"/>
              <w:bottom w:w="0" w:type="dxa"/>
              <w:right w:w="108" w:type="dxa"/>
            </w:tcMar>
            <w:hideMark/>
          </w:tcPr>
          <w:p w14:paraId="55BCA8F0" w14:textId="34D47340" w:rsidR="00AB160A" w:rsidRPr="0036310E" w:rsidRDefault="00AB160A" w:rsidP="007B3FF2">
            <w:pPr>
              <w:spacing w:before="120"/>
              <w:jc w:val="center"/>
              <w:rPr>
                <w:sz w:val="24"/>
                <w:szCs w:val="30"/>
              </w:rPr>
            </w:pPr>
            <w:r w:rsidRPr="0036310E">
              <w:rPr>
                <w:i/>
                <w:iCs/>
                <w:sz w:val="28"/>
                <w:szCs w:val="30"/>
              </w:rPr>
              <w:t>Hà Nội, ngày</w:t>
            </w:r>
            <w:r w:rsidR="00D93FB5">
              <w:rPr>
                <w:i/>
                <w:iCs/>
                <w:sz w:val="28"/>
                <w:szCs w:val="30"/>
              </w:rPr>
              <w:t xml:space="preserve"> </w:t>
            </w:r>
            <w:r w:rsidR="00F319EE">
              <w:rPr>
                <w:i/>
                <w:iCs/>
                <w:sz w:val="28"/>
                <w:szCs w:val="30"/>
              </w:rPr>
              <w:t xml:space="preserve">    </w:t>
            </w:r>
            <w:r w:rsidR="00D93FB5">
              <w:rPr>
                <w:i/>
                <w:iCs/>
                <w:sz w:val="28"/>
                <w:szCs w:val="30"/>
              </w:rPr>
              <w:t xml:space="preserve"> </w:t>
            </w:r>
            <w:r w:rsidRPr="0036310E">
              <w:rPr>
                <w:i/>
                <w:iCs/>
                <w:sz w:val="28"/>
                <w:szCs w:val="30"/>
              </w:rPr>
              <w:t>tháng</w:t>
            </w:r>
            <w:r w:rsidR="00D93FB5">
              <w:rPr>
                <w:i/>
                <w:iCs/>
                <w:sz w:val="28"/>
                <w:szCs w:val="30"/>
              </w:rPr>
              <w:t xml:space="preserve"> </w:t>
            </w:r>
            <w:r w:rsidR="00F319EE">
              <w:rPr>
                <w:i/>
                <w:iCs/>
                <w:sz w:val="28"/>
                <w:szCs w:val="30"/>
              </w:rPr>
              <w:t xml:space="preserve">   </w:t>
            </w:r>
            <w:r w:rsidR="00D93FB5">
              <w:rPr>
                <w:i/>
                <w:iCs/>
                <w:sz w:val="28"/>
                <w:szCs w:val="30"/>
              </w:rPr>
              <w:t xml:space="preserve"> </w:t>
            </w:r>
            <w:r w:rsidRPr="0036310E">
              <w:rPr>
                <w:i/>
                <w:iCs/>
                <w:sz w:val="28"/>
                <w:szCs w:val="30"/>
              </w:rPr>
              <w:t>năm 202</w:t>
            </w:r>
            <w:r w:rsidR="004C7FB7" w:rsidRPr="0036310E">
              <w:rPr>
                <w:i/>
                <w:iCs/>
                <w:sz w:val="28"/>
                <w:szCs w:val="30"/>
              </w:rPr>
              <w:t>4</w:t>
            </w:r>
          </w:p>
        </w:tc>
      </w:tr>
    </w:tbl>
    <w:p w14:paraId="2ABE6150" w14:textId="0C09B6DA" w:rsidR="00AB160A" w:rsidRPr="0036310E" w:rsidRDefault="00460DD6" w:rsidP="00B04356">
      <w:pPr>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6BB882D0" wp14:editId="3CE43D99">
                <wp:simplePos x="0" y="0"/>
                <wp:positionH relativeFrom="column">
                  <wp:posOffset>316865</wp:posOffset>
                </wp:positionH>
                <wp:positionV relativeFrom="paragraph">
                  <wp:posOffset>128058</wp:posOffset>
                </wp:positionV>
                <wp:extent cx="1227667" cy="474134"/>
                <wp:effectExtent l="0" t="0" r="10795" b="21590"/>
                <wp:wrapNone/>
                <wp:docPr id="35853203" name="Rectangle: Rounded Corners 1"/>
                <wp:cNvGraphicFramePr/>
                <a:graphic xmlns:a="http://schemas.openxmlformats.org/drawingml/2006/main">
                  <a:graphicData uri="http://schemas.microsoft.com/office/word/2010/wordprocessingShape">
                    <wps:wsp>
                      <wps:cNvSpPr/>
                      <wps:spPr>
                        <a:xfrm>
                          <a:off x="0" y="0"/>
                          <a:ext cx="1227667" cy="474134"/>
                        </a:xfrm>
                        <a:prstGeom prst="roundRect">
                          <a:avLst/>
                        </a:prstGeom>
                      </wps:spPr>
                      <wps:style>
                        <a:lnRef idx="2">
                          <a:schemeClr val="dk1"/>
                        </a:lnRef>
                        <a:fillRef idx="1">
                          <a:schemeClr val="lt1"/>
                        </a:fillRef>
                        <a:effectRef idx="0">
                          <a:schemeClr val="dk1"/>
                        </a:effectRef>
                        <a:fontRef idx="minor">
                          <a:schemeClr val="dk1"/>
                        </a:fontRef>
                      </wps:style>
                      <wps:txbx>
                        <w:txbxContent>
                          <w:p w14:paraId="00CD79F5" w14:textId="688AE6D6" w:rsidR="00460DD6" w:rsidRDefault="00460DD6" w:rsidP="00460DD6">
                            <w:pPr>
                              <w:jc w:val="center"/>
                            </w:pPr>
                            <w:r>
                              <w:t>Dự thảo lấy ý kiến tham 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882D0" id="Rectangle: Rounded Corners 1" o:spid="_x0000_s1026" style="position:absolute;left:0;text-align:left;margin-left:24.95pt;margin-top:10.1pt;width:96.65pt;height:3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" fillcolor="white [3201]" strokecolor="black [3200]" strokeweight="1pt">
                <v:stroke joinstyle="miter"/>
                <v:textbox>
                  <w:txbxContent>
                    <w:p w14:paraId="00CD79F5" w14:textId="688AE6D6" w:rsidR="00460DD6" w:rsidRDefault="00460DD6" w:rsidP="00460DD6">
                      <w:pPr>
                        <w:jc w:val="center"/>
                      </w:pPr>
                      <w:r>
                        <w:t>Dự thảo lấy ý kiến tham gia</w:t>
                      </w:r>
                    </w:p>
                  </w:txbxContent>
                </v:textbox>
              </v:roundrect>
            </w:pict>
          </mc:Fallback>
        </mc:AlternateContent>
      </w:r>
    </w:p>
    <w:p w14:paraId="13D42EE9" w14:textId="77777777" w:rsidR="001E4D81" w:rsidRPr="0036310E" w:rsidRDefault="001E4D81" w:rsidP="00B04356">
      <w:pPr>
        <w:jc w:val="center"/>
        <w:rPr>
          <w:b/>
          <w:sz w:val="28"/>
          <w:szCs w:val="28"/>
        </w:rPr>
      </w:pPr>
    </w:p>
    <w:p w14:paraId="64A80849" w14:textId="7E86C8D9" w:rsidR="00AB160A" w:rsidRPr="0036310E" w:rsidRDefault="00AB160A" w:rsidP="007B3FF2">
      <w:pPr>
        <w:jc w:val="center"/>
        <w:rPr>
          <w:b/>
          <w:sz w:val="28"/>
          <w:szCs w:val="28"/>
        </w:rPr>
      </w:pPr>
      <w:r w:rsidRPr="0036310E">
        <w:rPr>
          <w:b/>
          <w:sz w:val="28"/>
          <w:szCs w:val="28"/>
        </w:rPr>
        <w:t>THÔNG TƯ</w:t>
      </w:r>
    </w:p>
    <w:p w14:paraId="1D52CAA3" w14:textId="4C7335FF" w:rsidR="00AB160A" w:rsidRPr="0036310E" w:rsidRDefault="00BE5B2E" w:rsidP="007B3FF2">
      <w:pPr>
        <w:spacing w:before="100"/>
        <w:jc w:val="center"/>
        <w:rPr>
          <w:b/>
          <w:sz w:val="28"/>
          <w:szCs w:val="28"/>
        </w:rPr>
      </w:pPr>
      <w:bookmarkStart w:id="1" w:name="OLE_LINK3"/>
      <w:bookmarkStart w:id="2" w:name="OLE_LINK4"/>
      <w:r w:rsidRPr="0036310E">
        <w:rPr>
          <w:b/>
          <w:sz w:val="28"/>
          <w:szCs w:val="28"/>
        </w:rPr>
        <w:t>Quy định</w:t>
      </w:r>
      <w:r w:rsidR="009A11E5" w:rsidRPr="0036310E">
        <w:rPr>
          <w:b/>
          <w:sz w:val="28"/>
          <w:szCs w:val="28"/>
        </w:rPr>
        <w:t xml:space="preserve"> </w:t>
      </w:r>
      <w:r w:rsidRPr="0036310E">
        <w:rPr>
          <w:b/>
          <w:sz w:val="28"/>
          <w:szCs w:val="28"/>
        </w:rPr>
        <w:t xml:space="preserve">định mức kinh tế - kỹ thuật </w:t>
      </w:r>
      <w:r w:rsidR="00F319EE">
        <w:rPr>
          <w:b/>
          <w:sz w:val="28"/>
          <w:szCs w:val="28"/>
        </w:rPr>
        <w:t>kiểm kê rừng, theo dõi diễn biến rừng</w:t>
      </w:r>
    </w:p>
    <w:bookmarkEnd w:id="1"/>
    <w:bookmarkEnd w:id="2"/>
    <w:p w14:paraId="0C349B32" w14:textId="2B0C8229" w:rsidR="00AB160A" w:rsidRPr="0036310E" w:rsidRDefault="007B3FF2" w:rsidP="00B04356">
      <w:pPr>
        <w:rPr>
          <w:sz w:val="28"/>
          <w:szCs w:val="28"/>
        </w:rPr>
      </w:pPr>
      <w:r w:rsidRPr="0036310E">
        <w:rPr>
          <w:noProof/>
        </w:rPr>
        <mc:AlternateContent>
          <mc:Choice Requires="wps">
            <w:drawing>
              <wp:anchor distT="4294967290" distB="4294967290" distL="114300" distR="114300" simplePos="0" relativeHeight="251658752" behindDoc="0" locked="0" layoutInCell="1" allowOverlap="1" wp14:anchorId="05B677CC" wp14:editId="51B2814B">
                <wp:simplePos x="0" y="0"/>
                <wp:positionH relativeFrom="page">
                  <wp:posOffset>3057434</wp:posOffset>
                </wp:positionH>
                <wp:positionV relativeFrom="paragraph">
                  <wp:posOffset>59055</wp:posOffset>
                </wp:positionV>
                <wp:extent cx="1800000" cy="0"/>
                <wp:effectExtent l="0" t="0" r="0" b="0"/>
                <wp:wrapNone/>
                <wp:docPr id="136729501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109A8D" id="_x0000_t32" coordsize="21600,21600" o:spt="32" o:oned="t" path="m,l21600,21600e" filled="f">
                <v:path arrowok="t" fillok="f" o:connecttype="none"/>
                <o:lock v:ext="edit" shapetype="t"/>
              </v:shapetype>
              <v:shape id="Straight Arrow Connector 1" o:spid="_x0000_s1026" type="#_x0000_t32" style="position:absolute;margin-left:240.75pt;margin-top:4.65pt;width:141.75pt;height:0;flip:y;z-index:251658752;visibility:visible;mso-wrap-style:square;mso-width-percent:0;mso-height-percent:0;mso-wrap-distance-left:9pt;mso-wrap-distance-top:-17e-5mm;mso-wrap-distance-right:9pt;mso-wrap-distance-bottom:-17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">
                <w10:wrap anchorx="page"/>
              </v:shape>
            </w:pict>
          </mc:Fallback>
        </mc:AlternateContent>
      </w:r>
    </w:p>
    <w:p w14:paraId="7CFDF4AE" w14:textId="77777777" w:rsidR="00BA7DBA" w:rsidRPr="00070FF3" w:rsidRDefault="00BA7DBA" w:rsidP="00263C52">
      <w:pPr>
        <w:spacing w:before="120" w:after="120"/>
        <w:ind w:firstLine="720"/>
        <w:jc w:val="both"/>
        <w:rPr>
          <w:i/>
          <w:sz w:val="28"/>
          <w:szCs w:val="28"/>
        </w:rPr>
      </w:pPr>
      <w:r w:rsidRPr="00070FF3">
        <w:rPr>
          <w:i/>
          <w:sz w:val="28"/>
          <w:szCs w:val="28"/>
        </w:rPr>
        <w:t>Căn cứ Nghị định số 105/2022/NĐ-CP ngày 22 tháng 12 năm 2022 của Chính phủ quy định chức năng, nhiệm vụ, quyền hạn và cơ cấu tổ chức của Bộ Nông nghiệp và Phát triển nông thôn;</w:t>
      </w:r>
    </w:p>
    <w:p w14:paraId="593287AF" w14:textId="77777777" w:rsidR="00710F5F" w:rsidRPr="00070FF3" w:rsidRDefault="00710F5F" w:rsidP="00263C52">
      <w:pPr>
        <w:spacing w:before="120" w:after="120"/>
        <w:ind w:firstLine="720"/>
        <w:jc w:val="both"/>
        <w:rPr>
          <w:i/>
          <w:sz w:val="28"/>
          <w:szCs w:val="28"/>
        </w:rPr>
      </w:pPr>
      <w:r w:rsidRPr="00070FF3">
        <w:rPr>
          <w:i/>
          <w:sz w:val="28"/>
          <w:szCs w:val="28"/>
        </w:rPr>
        <w:t>Căn cứ Luật Lâm nghiệp ngày 15</w:t>
      </w:r>
      <w:r w:rsidR="00383EF4" w:rsidRPr="00070FF3">
        <w:rPr>
          <w:i/>
          <w:sz w:val="28"/>
          <w:szCs w:val="28"/>
        </w:rPr>
        <w:t xml:space="preserve"> tháng </w:t>
      </w:r>
      <w:r w:rsidRPr="00070FF3">
        <w:rPr>
          <w:i/>
          <w:sz w:val="28"/>
          <w:szCs w:val="28"/>
        </w:rPr>
        <w:t>11</w:t>
      </w:r>
      <w:r w:rsidR="00383EF4" w:rsidRPr="00070FF3">
        <w:rPr>
          <w:i/>
          <w:sz w:val="28"/>
          <w:szCs w:val="28"/>
        </w:rPr>
        <w:t xml:space="preserve"> năm </w:t>
      </w:r>
      <w:r w:rsidRPr="00070FF3">
        <w:rPr>
          <w:i/>
          <w:sz w:val="28"/>
          <w:szCs w:val="28"/>
        </w:rPr>
        <w:t>2017;</w:t>
      </w:r>
    </w:p>
    <w:p w14:paraId="53AB835C" w14:textId="3AB34953" w:rsidR="005A4382" w:rsidRPr="00070FF3" w:rsidRDefault="005A4382" w:rsidP="00263C52">
      <w:pPr>
        <w:tabs>
          <w:tab w:val="left" w:pos="4185"/>
        </w:tabs>
        <w:spacing w:before="120" w:after="120"/>
        <w:ind w:firstLine="720"/>
        <w:jc w:val="both"/>
        <w:rPr>
          <w:bCs/>
          <w:i/>
          <w:sz w:val="28"/>
          <w:szCs w:val="28"/>
          <w:lang w:val="nl-NL"/>
        </w:rPr>
      </w:pPr>
      <w:r w:rsidRPr="00070FF3">
        <w:rPr>
          <w:bCs/>
          <w:i/>
          <w:iCs/>
          <w:sz w:val="28"/>
          <w:szCs w:val="28"/>
        </w:rPr>
        <w:t>Căn cứ Nghị định số 156/2018/NĐ-CP ngày 16</w:t>
      </w:r>
      <w:r w:rsidR="009250CB" w:rsidRPr="00070FF3">
        <w:rPr>
          <w:bCs/>
          <w:i/>
          <w:iCs/>
          <w:sz w:val="28"/>
          <w:szCs w:val="28"/>
        </w:rPr>
        <w:t xml:space="preserve"> tháng </w:t>
      </w:r>
      <w:r w:rsidRPr="00070FF3">
        <w:rPr>
          <w:bCs/>
          <w:i/>
          <w:iCs/>
          <w:sz w:val="28"/>
          <w:szCs w:val="28"/>
        </w:rPr>
        <w:t>11</w:t>
      </w:r>
      <w:r w:rsidR="009250CB" w:rsidRPr="00070FF3">
        <w:rPr>
          <w:bCs/>
          <w:i/>
          <w:iCs/>
          <w:sz w:val="28"/>
          <w:szCs w:val="28"/>
        </w:rPr>
        <w:t xml:space="preserve"> năm </w:t>
      </w:r>
      <w:r w:rsidRPr="00070FF3">
        <w:rPr>
          <w:bCs/>
          <w:i/>
          <w:iCs/>
          <w:sz w:val="28"/>
          <w:szCs w:val="28"/>
        </w:rPr>
        <w:t xml:space="preserve">2018 của Chính </w:t>
      </w:r>
      <w:r w:rsidRPr="00070FF3">
        <w:rPr>
          <w:bCs/>
          <w:i/>
          <w:sz w:val="28"/>
          <w:szCs w:val="28"/>
          <w:lang w:val="nl-NL"/>
        </w:rPr>
        <w:t>phủ</w:t>
      </w:r>
      <w:r w:rsidR="00F73E03" w:rsidRPr="00070FF3">
        <w:rPr>
          <w:bCs/>
          <w:i/>
          <w:sz w:val="28"/>
          <w:szCs w:val="28"/>
          <w:lang w:val="nl-NL"/>
        </w:rPr>
        <w:t xml:space="preserve"> </w:t>
      </w:r>
      <w:r w:rsidRPr="00070FF3">
        <w:rPr>
          <w:bCs/>
          <w:i/>
          <w:sz w:val="28"/>
          <w:szCs w:val="28"/>
          <w:lang w:val="nl-NL"/>
        </w:rPr>
        <w:t>quy định chi tiết thi hành một số điều của </w:t>
      </w:r>
      <w:bookmarkStart w:id="3" w:name="tvpllink_ddyxjazytq_1"/>
      <w:r w:rsidR="00201BDF" w:rsidRPr="00070FF3">
        <w:rPr>
          <w:bCs/>
          <w:i/>
          <w:sz w:val="28"/>
          <w:szCs w:val="28"/>
          <w:lang w:val="nl-NL"/>
        </w:rPr>
        <w:fldChar w:fldCharType="begin"/>
      </w:r>
      <w:r w:rsidRPr="00070FF3">
        <w:rPr>
          <w:bCs/>
          <w:i/>
          <w:sz w:val="28"/>
          <w:szCs w:val="28"/>
          <w:lang w:val="nl-NL"/>
        </w:rPr>
        <w:instrText xml:space="preserve"> HYPERLINK "https://thuvienphapluat.vn/van-ban/Linh-vuc-khac/Luat-lam-nghiep-367277.aspx" \t "_blank" </w:instrText>
      </w:r>
      <w:r w:rsidR="00201BDF" w:rsidRPr="00070FF3">
        <w:rPr>
          <w:bCs/>
          <w:i/>
          <w:sz w:val="28"/>
          <w:szCs w:val="28"/>
          <w:lang w:val="nl-NL"/>
        </w:rPr>
      </w:r>
      <w:r w:rsidR="00201BDF" w:rsidRPr="00070FF3">
        <w:rPr>
          <w:bCs/>
          <w:i/>
          <w:sz w:val="28"/>
          <w:szCs w:val="28"/>
          <w:lang w:val="nl-NL"/>
        </w:rPr>
        <w:fldChar w:fldCharType="separate"/>
      </w:r>
      <w:r w:rsidRPr="00070FF3">
        <w:rPr>
          <w:bCs/>
          <w:i/>
          <w:sz w:val="28"/>
          <w:szCs w:val="28"/>
          <w:lang w:val="nl-NL"/>
        </w:rPr>
        <w:t>Luật Lâm nghiệp</w:t>
      </w:r>
      <w:r w:rsidR="00201BDF" w:rsidRPr="00070FF3">
        <w:rPr>
          <w:bCs/>
          <w:i/>
          <w:sz w:val="28"/>
          <w:szCs w:val="28"/>
          <w:lang w:val="nl-NL"/>
        </w:rPr>
        <w:fldChar w:fldCharType="end"/>
      </w:r>
      <w:bookmarkEnd w:id="3"/>
      <w:r w:rsidRPr="00070FF3">
        <w:rPr>
          <w:bCs/>
          <w:i/>
          <w:sz w:val="28"/>
          <w:szCs w:val="28"/>
          <w:lang w:val="nl-NL"/>
        </w:rPr>
        <w:t>;</w:t>
      </w:r>
    </w:p>
    <w:p w14:paraId="75DB51DD" w14:textId="77777777" w:rsidR="005A4382" w:rsidRPr="00070FF3" w:rsidRDefault="005A4382" w:rsidP="00263C52">
      <w:pPr>
        <w:spacing w:before="120" w:after="120"/>
        <w:ind w:firstLine="720"/>
        <w:jc w:val="both"/>
        <w:rPr>
          <w:i/>
          <w:sz w:val="28"/>
          <w:szCs w:val="28"/>
          <w:lang w:val="nl-NL"/>
        </w:rPr>
      </w:pPr>
      <w:r w:rsidRPr="00070FF3">
        <w:rPr>
          <w:i/>
          <w:sz w:val="28"/>
          <w:szCs w:val="28"/>
          <w:lang w:val="nl-NL"/>
        </w:rPr>
        <w:t>Theo đề nghị của Cục trưởng Cục</w:t>
      </w:r>
      <w:r w:rsidR="009A11E5" w:rsidRPr="00070FF3">
        <w:rPr>
          <w:i/>
          <w:sz w:val="28"/>
          <w:szCs w:val="28"/>
          <w:lang w:val="nl-NL"/>
        </w:rPr>
        <w:t xml:space="preserve"> </w:t>
      </w:r>
      <w:r w:rsidRPr="00070FF3">
        <w:rPr>
          <w:i/>
          <w:sz w:val="28"/>
          <w:szCs w:val="28"/>
          <w:lang w:val="nl-NL"/>
        </w:rPr>
        <w:t>Kiểm lâm;</w:t>
      </w:r>
    </w:p>
    <w:p w14:paraId="79E07C46" w14:textId="562D55E4" w:rsidR="005A4382" w:rsidRPr="00070FF3" w:rsidRDefault="005A4382" w:rsidP="00263C52">
      <w:pPr>
        <w:spacing w:before="120" w:after="120"/>
        <w:ind w:firstLine="720"/>
        <w:jc w:val="both"/>
        <w:rPr>
          <w:bCs/>
          <w:i/>
          <w:iCs/>
          <w:sz w:val="28"/>
          <w:szCs w:val="28"/>
          <w:lang w:val="nl-NL"/>
        </w:rPr>
      </w:pPr>
      <w:r w:rsidRPr="00070FF3">
        <w:rPr>
          <w:i/>
          <w:sz w:val="28"/>
          <w:szCs w:val="28"/>
          <w:lang w:val="nl-NL"/>
        </w:rPr>
        <w:t>Bộ trưởng Bộ Nông nghiệp và Phát triển nông thôn ban hành Thông tư</w:t>
      </w:r>
      <w:r w:rsidR="004B724A" w:rsidRPr="00070FF3">
        <w:rPr>
          <w:i/>
          <w:sz w:val="28"/>
          <w:szCs w:val="28"/>
          <w:lang w:val="nl-NL"/>
        </w:rPr>
        <w:t xml:space="preserve"> </w:t>
      </w:r>
      <w:r w:rsidR="009A11E5" w:rsidRPr="00070FF3">
        <w:rPr>
          <w:bCs/>
          <w:i/>
          <w:iCs/>
          <w:sz w:val="28"/>
          <w:szCs w:val="28"/>
          <w:lang w:val="nl-NL"/>
        </w:rPr>
        <w:t xml:space="preserve">quy định định mức kinh tế - kỹ thuật </w:t>
      </w:r>
      <w:r w:rsidR="00F319EE" w:rsidRPr="00070FF3">
        <w:rPr>
          <w:bCs/>
          <w:i/>
          <w:iCs/>
          <w:sz w:val="28"/>
          <w:szCs w:val="28"/>
          <w:lang w:val="nl-NL"/>
        </w:rPr>
        <w:t>kiểm kê rừng, theo dõi diễn biến rừng</w:t>
      </w:r>
      <w:r w:rsidR="002006DB" w:rsidRPr="00070FF3">
        <w:rPr>
          <w:bCs/>
          <w:i/>
          <w:iCs/>
          <w:sz w:val="28"/>
          <w:szCs w:val="28"/>
          <w:lang w:val="nl-NL"/>
        </w:rPr>
        <w:t>.</w:t>
      </w:r>
    </w:p>
    <w:p w14:paraId="5B0FE3C0" w14:textId="503C89EF" w:rsidR="00AB160A" w:rsidRPr="00070FF3" w:rsidRDefault="00AB160A" w:rsidP="00263C52">
      <w:pPr>
        <w:tabs>
          <w:tab w:val="left" w:pos="4185"/>
        </w:tabs>
        <w:spacing w:before="120" w:after="120"/>
        <w:ind w:firstLine="720"/>
        <w:jc w:val="both"/>
        <w:rPr>
          <w:b/>
          <w:bCs/>
          <w:sz w:val="28"/>
          <w:szCs w:val="28"/>
        </w:rPr>
      </w:pPr>
      <w:r w:rsidRPr="00070FF3">
        <w:rPr>
          <w:b/>
          <w:bCs/>
          <w:sz w:val="28"/>
          <w:szCs w:val="28"/>
        </w:rPr>
        <w:t>Điều 1. Phạm vi điều chỉnh</w:t>
      </w:r>
      <w:r w:rsidR="00BF5238">
        <w:rPr>
          <w:b/>
          <w:bCs/>
          <w:sz w:val="28"/>
          <w:szCs w:val="28"/>
        </w:rPr>
        <w:t>, đối tượng áp dụng</w:t>
      </w:r>
    </w:p>
    <w:p w14:paraId="2C647CCC" w14:textId="7A10B75D" w:rsidR="00BF5238" w:rsidRDefault="00BF5238" w:rsidP="00263C52">
      <w:pPr>
        <w:tabs>
          <w:tab w:val="left" w:pos="4185"/>
        </w:tabs>
        <w:spacing w:before="120" w:after="120"/>
        <w:ind w:firstLine="720"/>
        <w:jc w:val="both"/>
        <w:rPr>
          <w:bCs/>
          <w:sz w:val="28"/>
          <w:szCs w:val="28"/>
        </w:rPr>
      </w:pPr>
      <w:r>
        <w:rPr>
          <w:bCs/>
          <w:sz w:val="28"/>
          <w:szCs w:val="28"/>
        </w:rPr>
        <w:t>1. Phạm vi điều chỉnh</w:t>
      </w:r>
    </w:p>
    <w:p w14:paraId="72F1B7E1" w14:textId="0FF82A7A" w:rsidR="000B7AA3" w:rsidRPr="00070FF3" w:rsidRDefault="00AB160A" w:rsidP="00263C52">
      <w:pPr>
        <w:tabs>
          <w:tab w:val="left" w:pos="4185"/>
        </w:tabs>
        <w:spacing w:before="120" w:after="120"/>
        <w:ind w:firstLine="720"/>
        <w:jc w:val="both"/>
        <w:rPr>
          <w:bCs/>
          <w:sz w:val="28"/>
          <w:szCs w:val="28"/>
        </w:rPr>
      </w:pPr>
      <w:r w:rsidRPr="00070FF3">
        <w:rPr>
          <w:bCs/>
          <w:sz w:val="28"/>
          <w:szCs w:val="28"/>
        </w:rPr>
        <w:t xml:space="preserve">Thông tư này quy định </w:t>
      </w:r>
      <w:r w:rsidR="009F1CFB" w:rsidRPr="00070FF3">
        <w:rPr>
          <w:rFonts w:eastAsia="Batang"/>
          <w:sz w:val="28"/>
          <w:szCs w:val="28"/>
          <w:lang w:eastAsia="ko-KR"/>
        </w:rPr>
        <w:t>định mức kinh tế - kỹ thuật</w:t>
      </w:r>
      <w:r w:rsidR="009A11E5" w:rsidRPr="00070FF3">
        <w:rPr>
          <w:sz w:val="28"/>
          <w:szCs w:val="28"/>
          <w:lang w:val="vi-VN"/>
        </w:rPr>
        <w:t xml:space="preserve"> </w:t>
      </w:r>
      <w:r w:rsidR="00F319EE" w:rsidRPr="00070FF3">
        <w:rPr>
          <w:bCs/>
          <w:sz w:val="28"/>
          <w:szCs w:val="28"/>
        </w:rPr>
        <w:t>kiểm kê rừng, theo dõi diễn biến rừng</w:t>
      </w:r>
      <w:r w:rsidR="006C71FB" w:rsidRPr="00070FF3">
        <w:rPr>
          <w:bCs/>
          <w:sz w:val="28"/>
          <w:szCs w:val="28"/>
        </w:rPr>
        <w:t>, gồm:</w:t>
      </w:r>
      <w:r w:rsidR="009066AF" w:rsidRPr="00070FF3">
        <w:rPr>
          <w:bCs/>
          <w:sz w:val="28"/>
          <w:szCs w:val="28"/>
        </w:rPr>
        <w:t xml:space="preserve"> </w:t>
      </w:r>
    </w:p>
    <w:p w14:paraId="317EDD09" w14:textId="63A40CE5" w:rsidR="00F319EE" w:rsidRPr="00070FF3" w:rsidRDefault="00BF5238" w:rsidP="00263C52">
      <w:pPr>
        <w:tabs>
          <w:tab w:val="left" w:pos="4185"/>
        </w:tabs>
        <w:spacing w:before="120" w:after="120"/>
        <w:ind w:firstLine="720"/>
        <w:jc w:val="both"/>
        <w:rPr>
          <w:bCs/>
          <w:sz w:val="28"/>
          <w:szCs w:val="28"/>
        </w:rPr>
      </w:pPr>
      <w:r>
        <w:rPr>
          <w:bCs/>
          <w:sz w:val="28"/>
          <w:szCs w:val="28"/>
        </w:rPr>
        <w:t xml:space="preserve">a) </w:t>
      </w:r>
      <w:r w:rsidR="00F319EE" w:rsidRPr="00070FF3">
        <w:rPr>
          <w:bCs/>
          <w:sz w:val="28"/>
          <w:szCs w:val="28"/>
        </w:rPr>
        <w:t>Định mức kinh tế - kỹ thuật kiểm kê rừng;</w:t>
      </w:r>
    </w:p>
    <w:p w14:paraId="09963C96" w14:textId="0752D669" w:rsidR="00F319EE" w:rsidRPr="00070FF3" w:rsidRDefault="00BF5238" w:rsidP="00263C52">
      <w:pPr>
        <w:tabs>
          <w:tab w:val="left" w:pos="4185"/>
        </w:tabs>
        <w:spacing w:before="120" w:after="120"/>
        <w:ind w:firstLine="720"/>
        <w:jc w:val="both"/>
        <w:rPr>
          <w:bCs/>
          <w:sz w:val="28"/>
          <w:szCs w:val="28"/>
        </w:rPr>
      </w:pPr>
      <w:r>
        <w:rPr>
          <w:bCs/>
          <w:sz w:val="28"/>
          <w:szCs w:val="28"/>
        </w:rPr>
        <w:t xml:space="preserve">b) </w:t>
      </w:r>
      <w:r w:rsidR="00F319EE" w:rsidRPr="00070FF3">
        <w:rPr>
          <w:bCs/>
          <w:sz w:val="28"/>
          <w:szCs w:val="28"/>
        </w:rPr>
        <w:t>Định mức kinh tế - kỹ thuật theo dõi diễn biến rừng.</w:t>
      </w:r>
    </w:p>
    <w:p w14:paraId="4635386B" w14:textId="3E8243DE" w:rsidR="006C71FB" w:rsidRPr="00BF5238" w:rsidRDefault="006C71FB" w:rsidP="00263C52">
      <w:pPr>
        <w:tabs>
          <w:tab w:val="left" w:pos="4185"/>
        </w:tabs>
        <w:spacing w:before="120" w:after="120"/>
        <w:ind w:firstLine="720"/>
        <w:jc w:val="both"/>
        <w:rPr>
          <w:sz w:val="28"/>
          <w:szCs w:val="28"/>
        </w:rPr>
      </w:pPr>
      <w:r w:rsidRPr="00BF5238">
        <w:rPr>
          <w:sz w:val="28"/>
          <w:szCs w:val="28"/>
        </w:rPr>
        <w:t>2. Đối tượng áp dụng</w:t>
      </w:r>
    </w:p>
    <w:p w14:paraId="7269D1BB" w14:textId="07687759" w:rsidR="006C71FB" w:rsidRPr="00070FF3" w:rsidRDefault="00BF5238" w:rsidP="00263C52">
      <w:pPr>
        <w:tabs>
          <w:tab w:val="left" w:pos="4185"/>
        </w:tabs>
        <w:spacing w:before="120" w:after="120"/>
        <w:ind w:firstLine="720"/>
        <w:jc w:val="both"/>
        <w:rPr>
          <w:sz w:val="28"/>
          <w:szCs w:val="28"/>
        </w:rPr>
      </w:pPr>
      <w:r>
        <w:rPr>
          <w:bCs/>
          <w:sz w:val="28"/>
          <w:szCs w:val="28"/>
        </w:rPr>
        <w:t>a)</w:t>
      </w:r>
      <w:r w:rsidR="006C71FB" w:rsidRPr="00070FF3">
        <w:rPr>
          <w:bCs/>
          <w:sz w:val="28"/>
          <w:szCs w:val="28"/>
        </w:rPr>
        <w:t xml:space="preserve"> Thông tư này áp dụng đối với tổ chức, cá nhân, cộng đồng dân cư có hoạt động liên quan đến </w:t>
      </w:r>
      <w:r w:rsidR="00F319EE" w:rsidRPr="00070FF3">
        <w:rPr>
          <w:bCs/>
          <w:sz w:val="28"/>
          <w:szCs w:val="28"/>
        </w:rPr>
        <w:t>kiểm kê rừng, theo dõi diễn biến rừng</w:t>
      </w:r>
      <w:r w:rsidR="006C71FB" w:rsidRPr="00070FF3">
        <w:rPr>
          <w:bCs/>
          <w:sz w:val="28"/>
          <w:szCs w:val="28"/>
        </w:rPr>
        <w:t xml:space="preserve"> </w:t>
      </w:r>
      <w:r w:rsidR="006C71FB" w:rsidRPr="00070FF3">
        <w:rPr>
          <w:sz w:val="28"/>
          <w:szCs w:val="28"/>
        </w:rPr>
        <w:t>sử dụng ngân sách nhà nước</w:t>
      </w:r>
      <w:r>
        <w:rPr>
          <w:sz w:val="28"/>
          <w:szCs w:val="28"/>
        </w:rPr>
        <w:t>;</w:t>
      </w:r>
    </w:p>
    <w:p w14:paraId="609FF370" w14:textId="354D9DAE" w:rsidR="006C71FB" w:rsidRPr="00070FF3" w:rsidRDefault="00BF5238" w:rsidP="00263C52">
      <w:pPr>
        <w:tabs>
          <w:tab w:val="left" w:pos="4185"/>
        </w:tabs>
        <w:spacing w:before="120" w:after="120"/>
        <w:ind w:firstLine="720"/>
        <w:jc w:val="both"/>
        <w:rPr>
          <w:sz w:val="28"/>
          <w:szCs w:val="28"/>
          <w:lang w:val="vi-VN"/>
        </w:rPr>
      </w:pPr>
      <w:r>
        <w:rPr>
          <w:sz w:val="28"/>
          <w:szCs w:val="28"/>
        </w:rPr>
        <w:t>b)</w:t>
      </w:r>
      <w:r w:rsidR="006C71FB" w:rsidRPr="00070FF3">
        <w:rPr>
          <w:rFonts w:ascii="Calibri Light" w:hAnsi="Calibri Light" w:cs="Calibri Light"/>
          <w:i/>
          <w:sz w:val="28"/>
          <w:szCs w:val="28"/>
          <w:lang w:val="vi-VN"/>
        </w:rPr>
        <w:t xml:space="preserve"> </w:t>
      </w:r>
      <w:r w:rsidR="006C71FB" w:rsidRPr="00070FF3">
        <w:rPr>
          <w:sz w:val="28"/>
          <w:szCs w:val="28"/>
          <w:lang w:val="vi-VN"/>
        </w:rPr>
        <w:t>Khuyến khích áp dụng</w:t>
      </w:r>
      <w:r w:rsidR="006C71FB" w:rsidRPr="00070FF3">
        <w:rPr>
          <w:sz w:val="28"/>
          <w:szCs w:val="28"/>
        </w:rPr>
        <w:t xml:space="preserve"> định mức kinh tế - kỹ thuật tại Thông tư này </w:t>
      </w:r>
      <w:r w:rsidR="006C71FB" w:rsidRPr="00070FF3">
        <w:rPr>
          <w:sz w:val="28"/>
          <w:szCs w:val="28"/>
          <w:lang w:val="vi-VN"/>
        </w:rPr>
        <w:t>đối với hoạt động</w:t>
      </w:r>
      <w:r w:rsidR="006C71FB" w:rsidRPr="00070FF3">
        <w:rPr>
          <w:sz w:val="28"/>
          <w:szCs w:val="28"/>
        </w:rPr>
        <w:t xml:space="preserve"> </w:t>
      </w:r>
      <w:r w:rsidR="00F319EE" w:rsidRPr="00070FF3">
        <w:rPr>
          <w:sz w:val="28"/>
          <w:szCs w:val="28"/>
        </w:rPr>
        <w:t>kiểm kê rừng, theo dõi diễn biến rừng</w:t>
      </w:r>
      <w:r w:rsidR="006C71FB" w:rsidRPr="00070FF3">
        <w:rPr>
          <w:sz w:val="28"/>
          <w:szCs w:val="28"/>
          <w:lang w:val="vi-VN"/>
        </w:rPr>
        <w:t xml:space="preserve"> sử dụng nguồn kinh phí ngoài ngân sách nhà nước.</w:t>
      </w:r>
    </w:p>
    <w:p w14:paraId="54D37D3B" w14:textId="0D167102" w:rsidR="00566BC3" w:rsidRPr="00070FF3" w:rsidRDefault="00566BC3" w:rsidP="00263C52">
      <w:pPr>
        <w:pStyle w:val="NormalWeb"/>
        <w:spacing w:before="120" w:beforeAutospacing="0" w:after="120" w:afterAutospacing="0"/>
        <w:ind w:firstLine="720"/>
        <w:jc w:val="both"/>
        <w:rPr>
          <w:b/>
          <w:sz w:val="28"/>
          <w:szCs w:val="28"/>
          <w:lang w:val="vi-VN"/>
        </w:rPr>
      </w:pPr>
      <w:r w:rsidRPr="00070FF3">
        <w:rPr>
          <w:b/>
          <w:sz w:val="28"/>
          <w:szCs w:val="28"/>
          <w:lang w:val="vi-VN"/>
        </w:rPr>
        <w:t xml:space="preserve">Điều </w:t>
      </w:r>
      <w:r w:rsidR="00BF5238">
        <w:rPr>
          <w:b/>
          <w:sz w:val="28"/>
          <w:szCs w:val="28"/>
        </w:rPr>
        <w:t>2</w:t>
      </w:r>
      <w:r w:rsidRPr="00070FF3">
        <w:rPr>
          <w:b/>
          <w:sz w:val="28"/>
          <w:szCs w:val="28"/>
          <w:lang w:val="vi-VN"/>
        </w:rPr>
        <w:t>. Giải thích từ ngữ</w:t>
      </w:r>
    </w:p>
    <w:p w14:paraId="50783120" w14:textId="77777777" w:rsidR="00D55B79" w:rsidRPr="00070FF3" w:rsidRDefault="00D55B79" w:rsidP="00263C52">
      <w:pPr>
        <w:pStyle w:val="NormalWeb"/>
        <w:spacing w:before="120" w:beforeAutospacing="0" w:after="120" w:afterAutospacing="0"/>
        <w:ind w:firstLine="720"/>
        <w:jc w:val="both"/>
        <w:rPr>
          <w:b/>
          <w:sz w:val="28"/>
          <w:szCs w:val="28"/>
          <w:lang w:val="vi-VN"/>
        </w:rPr>
      </w:pPr>
      <w:r w:rsidRPr="00070FF3">
        <w:rPr>
          <w:sz w:val="28"/>
          <w:szCs w:val="28"/>
          <w:lang w:val="vi-VN"/>
        </w:rPr>
        <w:t>Trong Thông tư này, các từ ngữ dưới đây được hiểu như sau:</w:t>
      </w:r>
    </w:p>
    <w:p w14:paraId="2E0179A9" w14:textId="12DB00AC" w:rsidR="00B45B4E" w:rsidRPr="00070FF3" w:rsidRDefault="000D7D17" w:rsidP="00263C52">
      <w:pPr>
        <w:tabs>
          <w:tab w:val="left" w:pos="4185"/>
        </w:tabs>
        <w:spacing w:before="120" w:after="120"/>
        <w:ind w:firstLine="720"/>
        <w:jc w:val="both"/>
        <w:rPr>
          <w:bCs/>
          <w:sz w:val="28"/>
          <w:szCs w:val="28"/>
          <w:lang w:val="vi-VN"/>
        </w:rPr>
      </w:pPr>
      <w:r w:rsidRPr="00070FF3">
        <w:rPr>
          <w:bCs/>
          <w:sz w:val="28"/>
          <w:szCs w:val="28"/>
          <w:lang w:val="vi-VN"/>
        </w:rPr>
        <w:t>1</w:t>
      </w:r>
      <w:r w:rsidR="00B45B4E" w:rsidRPr="00070FF3">
        <w:rPr>
          <w:bCs/>
          <w:sz w:val="28"/>
          <w:szCs w:val="28"/>
          <w:lang w:val="vi-VN"/>
        </w:rPr>
        <w:t xml:space="preserve">. Định mức kinh tế - kỹ thuật </w:t>
      </w:r>
      <w:r w:rsidR="00F319EE" w:rsidRPr="00070FF3">
        <w:rPr>
          <w:bCs/>
          <w:sz w:val="28"/>
          <w:szCs w:val="28"/>
          <w:lang w:val="vi-VN"/>
        </w:rPr>
        <w:t>kiểm kê rừng, theo dõi diễn biến rừng</w:t>
      </w:r>
      <w:r w:rsidR="005741F9" w:rsidRPr="00070FF3">
        <w:rPr>
          <w:bCs/>
          <w:sz w:val="28"/>
          <w:szCs w:val="28"/>
          <w:lang w:val="vi-VN"/>
        </w:rPr>
        <w:t xml:space="preserve"> </w:t>
      </w:r>
      <w:r w:rsidR="00B45B4E" w:rsidRPr="00070FF3">
        <w:rPr>
          <w:bCs/>
          <w:sz w:val="28"/>
          <w:szCs w:val="28"/>
          <w:lang w:val="vi-VN"/>
        </w:rPr>
        <w:t xml:space="preserve">là mức </w:t>
      </w:r>
      <w:r w:rsidR="00BA7DBA" w:rsidRPr="00070FF3">
        <w:rPr>
          <w:bCs/>
          <w:sz w:val="28"/>
          <w:szCs w:val="28"/>
        </w:rPr>
        <w:t>tiêu hao</w:t>
      </w:r>
      <w:r w:rsidR="00B45B4E" w:rsidRPr="00070FF3">
        <w:rPr>
          <w:bCs/>
          <w:sz w:val="28"/>
          <w:szCs w:val="28"/>
          <w:lang w:val="vi-VN"/>
        </w:rPr>
        <w:t xml:space="preserve"> về lao động, vật tư, máy móc thiết bị cho các công việc trong </w:t>
      </w:r>
      <w:r w:rsidR="00F319EE" w:rsidRPr="00070FF3">
        <w:rPr>
          <w:bCs/>
          <w:sz w:val="28"/>
          <w:szCs w:val="28"/>
          <w:lang w:val="vi-VN"/>
        </w:rPr>
        <w:t>kiểm kê rừng, theo dõi diễn biến rừng</w:t>
      </w:r>
      <w:r w:rsidR="00B45B4E" w:rsidRPr="00070FF3">
        <w:rPr>
          <w:bCs/>
          <w:sz w:val="28"/>
          <w:szCs w:val="28"/>
          <w:lang w:val="vi-VN"/>
        </w:rPr>
        <w:t xml:space="preserve">. </w:t>
      </w:r>
    </w:p>
    <w:p w14:paraId="73416645" w14:textId="2ECEF91B" w:rsidR="001F672E" w:rsidRPr="00070FF3" w:rsidRDefault="0004008F" w:rsidP="00263C52">
      <w:pPr>
        <w:pStyle w:val="NormalWeb"/>
        <w:spacing w:before="120" w:beforeAutospacing="0" w:after="120" w:afterAutospacing="0"/>
        <w:ind w:firstLine="720"/>
        <w:jc w:val="both"/>
        <w:rPr>
          <w:sz w:val="28"/>
          <w:szCs w:val="28"/>
          <w:lang w:val="vi-VN"/>
        </w:rPr>
      </w:pPr>
      <w:r w:rsidRPr="00070FF3">
        <w:rPr>
          <w:sz w:val="28"/>
          <w:szCs w:val="28"/>
        </w:rPr>
        <w:lastRenderedPageBreak/>
        <w:t>2</w:t>
      </w:r>
      <w:r w:rsidR="001F672E" w:rsidRPr="00070FF3">
        <w:rPr>
          <w:sz w:val="28"/>
          <w:szCs w:val="28"/>
          <w:lang w:val="vi-VN"/>
        </w:rPr>
        <w:t>. Hệ số điều chỉnh</w:t>
      </w:r>
      <w:r w:rsidR="000862CA" w:rsidRPr="00070FF3">
        <w:rPr>
          <w:sz w:val="28"/>
          <w:szCs w:val="28"/>
          <w:lang w:val="vi-VN"/>
        </w:rPr>
        <w:t xml:space="preserve"> (K)</w:t>
      </w:r>
      <w:r w:rsidR="0073751B" w:rsidRPr="00070FF3">
        <w:rPr>
          <w:sz w:val="28"/>
          <w:szCs w:val="28"/>
          <w:lang w:val="vi-VN"/>
        </w:rPr>
        <w:t xml:space="preserve"> </w:t>
      </w:r>
      <w:r w:rsidR="002C2E3F" w:rsidRPr="00070FF3">
        <w:rPr>
          <w:sz w:val="28"/>
          <w:szCs w:val="28"/>
          <w:lang w:val="vi-VN"/>
        </w:rPr>
        <w:t>l</w:t>
      </w:r>
      <w:r w:rsidR="001F672E" w:rsidRPr="00070FF3">
        <w:rPr>
          <w:sz w:val="28"/>
          <w:szCs w:val="28"/>
          <w:lang w:val="vi-VN"/>
        </w:rPr>
        <w:t xml:space="preserve">à </w:t>
      </w:r>
      <w:r w:rsidR="00E43E22" w:rsidRPr="00070FF3">
        <w:rPr>
          <w:sz w:val="28"/>
          <w:szCs w:val="28"/>
          <w:lang w:val="vi-VN"/>
        </w:rPr>
        <w:t>hệ số được sử dụng để tính toán,</w:t>
      </w:r>
      <w:r w:rsidR="001F672E" w:rsidRPr="00070FF3">
        <w:rPr>
          <w:sz w:val="28"/>
          <w:szCs w:val="28"/>
          <w:lang w:val="vi-VN"/>
        </w:rPr>
        <w:t xml:space="preserve"> điều chỉnh mức </w:t>
      </w:r>
      <w:r w:rsidR="000862CA" w:rsidRPr="00070FF3">
        <w:rPr>
          <w:sz w:val="28"/>
          <w:szCs w:val="28"/>
          <w:lang w:val="vi-VN"/>
        </w:rPr>
        <w:t xml:space="preserve">hao phí </w:t>
      </w:r>
      <w:r w:rsidR="00E43E22" w:rsidRPr="00070FF3">
        <w:rPr>
          <w:sz w:val="28"/>
          <w:szCs w:val="28"/>
          <w:lang w:val="vi-VN"/>
        </w:rPr>
        <w:t>lao động khi các yếu tố hình thành định mức</w:t>
      </w:r>
      <w:r w:rsidR="00B30009" w:rsidRPr="00070FF3">
        <w:rPr>
          <w:sz w:val="28"/>
          <w:szCs w:val="28"/>
        </w:rPr>
        <w:t xml:space="preserve"> kinh tế - kỹ thuật </w:t>
      </w:r>
      <w:r w:rsidR="00F319EE" w:rsidRPr="00070FF3">
        <w:rPr>
          <w:sz w:val="28"/>
          <w:szCs w:val="28"/>
        </w:rPr>
        <w:t>kiểm kê rừng, theo dõi diễn biến rừng</w:t>
      </w:r>
      <w:r w:rsidR="00E43E22" w:rsidRPr="00070FF3">
        <w:rPr>
          <w:sz w:val="28"/>
          <w:szCs w:val="28"/>
          <w:lang w:val="vi-VN"/>
        </w:rPr>
        <w:t xml:space="preserve"> thay đổi.</w:t>
      </w:r>
    </w:p>
    <w:p w14:paraId="4F4944AD" w14:textId="43C09077" w:rsidR="00AF601C" w:rsidRDefault="00B4604E" w:rsidP="00263C52">
      <w:pPr>
        <w:pStyle w:val="NormalWeb"/>
        <w:spacing w:before="120" w:beforeAutospacing="0" w:after="120" w:afterAutospacing="0"/>
        <w:ind w:firstLine="720"/>
        <w:jc w:val="both"/>
        <w:rPr>
          <w:sz w:val="28"/>
          <w:szCs w:val="28"/>
        </w:rPr>
      </w:pPr>
      <w:r w:rsidRPr="00070FF3">
        <w:rPr>
          <w:sz w:val="28"/>
          <w:szCs w:val="28"/>
        </w:rPr>
        <w:t>3</w:t>
      </w:r>
      <w:r w:rsidR="007D3B6B" w:rsidRPr="00070FF3">
        <w:rPr>
          <w:sz w:val="28"/>
          <w:szCs w:val="28"/>
          <w:lang w:val="vi-VN"/>
        </w:rPr>
        <w:t>. Cự ly di chuyển là khoản</w:t>
      </w:r>
      <w:r w:rsidR="00821A02" w:rsidRPr="00070FF3">
        <w:rPr>
          <w:sz w:val="28"/>
          <w:szCs w:val="28"/>
          <w:lang w:val="vi-VN"/>
        </w:rPr>
        <w:t>g</w:t>
      </w:r>
      <w:r w:rsidR="007D3B6B" w:rsidRPr="00070FF3">
        <w:rPr>
          <w:sz w:val="28"/>
          <w:szCs w:val="28"/>
          <w:lang w:val="vi-VN"/>
        </w:rPr>
        <w:t xml:space="preserve"> cách di chuyển </w:t>
      </w:r>
      <w:r w:rsidR="00821A02" w:rsidRPr="00070FF3">
        <w:rPr>
          <w:sz w:val="28"/>
          <w:szCs w:val="28"/>
          <w:lang w:val="vi-VN"/>
        </w:rPr>
        <w:t xml:space="preserve">không sử dụng được </w:t>
      </w:r>
      <w:r w:rsidR="00B30009" w:rsidRPr="00070FF3">
        <w:rPr>
          <w:sz w:val="28"/>
          <w:szCs w:val="28"/>
        </w:rPr>
        <w:t>p</w:t>
      </w:r>
      <w:r w:rsidR="00B30009" w:rsidRPr="00070FF3">
        <w:rPr>
          <w:sz w:val="28"/>
          <w:szCs w:val="28"/>
          <w:lang w:val="vi-VN"/>
        </w:rPr>
        <w:t>hương tiện giao thông cơ giới đường bộ</w:t>
      </w:r>
      <w:r w:rsidR="00B30009" w:rsidRPr="00070FF3">
        <w:rPr>
          <w:sz w:val="28"/>
          <w:szCs w:val="28"/>
        </w:rPr>
        <w:t xml:space="preserve">, phương tiện thủy nội địa có động cơ </w:t>
      </w:r>
      <w:r w:rsidR="00821A02" w:rsidRPr="00070FF3">
        <w:rPr>
          <w:sz w:val="28"/>
          <w:szCs w:val="28"/>
          <w:lang w:val="vi-VN"/>
        </w:rPr>
        <w:t>để đến nơi thực hiện</w:t>
      </w:r>
      <w:r w:rsidR="00FF6C96" w:rsidRPr="00070FF3">
        <w:rPr>
          <w:sz w:val="28"/>
          <w:szCs w:val="28"/>
          <w:lang w:val="vi-VN"/>
        </w:rPr>
        <w:t xml:space="preserve"> </w:t>
      </w:r>
      <w:r w:rsidR="00F319EE" w:rsidRPr="00070FF3">
        <w:rPr>
          <w:sz w:val="28"/>
          <w:szCs w:val="28"/>
          <w:lang w:val="vi-VN"/>
        </w:rPr>
        <w:t>kiểm kê rừng, theo dõi diễn biến rừng</w:t>
      </w:r>
      <w:r w:rsidR="00CB2EE9" w:rsidRPr="00070FF3">
        <w:rPr>
          <w:sz w:val="28"/>
          <w:szCs w:val="28"/>
          <w:lang w:val="vi-VN"/>
        </w:rPr>
        <w:t>.</w:t>
      </w:r>
    </w:p>
    <w:p w14:paraId="6898827A" w14:textId="1610AE67" w:rsidR="00926978" w:rsidRPr="00926978" w:rsidRDefault="00926978" w:rsidP="00263C52">
      <w:pPr>
        <w:pStyle w:val="NormalWeb"/>
        <w:spacing w:before="120" w:beforeAutospacing="0" w:after="120" w:afterAutospacing="0"/>
        <w:ind w:firstLine="720"/>
        <w:jc w:val="both"/>
        <w:rPr>
          <w:spacing w:val="-4"/>
          <w:sz w:val="28"/>
          <w:szCs w:val="28"/>
        </w:rPr>
      </w:pPr>
      <w:r w:rsidRPr="00926978">
        <w:rPr>
          <w:spacing w:val="-4"/>
          <w:sz w:val="28"/>
          <w:szCs w:val="28"/>
        </w:rPr>
        <w:t>4. Ngày công quy đổi là số ngày công tối đa của một chuyên gia (CG) xếp mức cao nhất trong nhóm chuyên gia tư vấn phải bỏ ra để hoàn thành một công việc.</w:t>
      </w:r>
    </w:p>
    <w:p w14:paraId="0B7A2E36" w14:textId="2B47B1E1" w:rsidR="00926978" w:rsidRPr="00926978" w:rsidRDefault="00926978" w:rsidP="00263C52">
      <w:pPr>
        <w:pStyle w:val="NormalWeb"/>
        <w:spacing w:before="120" w:beforeAutospacing="0" w:after="120" w:afterAutospacing="0"/>
        <w:ind w:firstLine="720"/>
        <w:jc w:val="both"/>
        <w:rPr>
          <w:b/>
          <w:spacing w:val="-4"/>
          <w:sz w:val="28"/>
          <w:szCs w:val="28"/>
        </w:rPr>
      </w:pPr>
      <w:r w:rsidRPr="00926978">
        <w:rPr>
          <w:spacing w:val="-4"/>
          <w:sz w:val="28"/>
          <w:szCs w:val="28"/>
        </w:rPr>
        <w:t>5. Mức chuyên gia tư vấn được chia theo 4 mức quy định tại Thông tư số 02/2015/TT-BLĐTBXH ngày 12/01/2015 của Bộ trưởng Bộ Lao động - Thương binh và Xã hội và được ký hiệu: chuyên gia tư vấn mức 1 (CG1), chuyên gia tư vấn mức 2 (CG2), chuyên gia tư vấn mức 3 (CG3), chuyên gia tư vấn mức 4 (CG4).</w:t>
      </w:r>
    </w:p>
    <w:p w14:paraId="02C7E288" w14:textId="6165017C" w:rsidR="002E0353" w:rsidRPr="00070FF3" w:rsidRDefault="002E0353" w:rsidP="00263C52">
      <w:pPr>
        <w:pStyle w:val="NormalWeb"/>
        <w:spacing w:before="120" w:beforeAutospacing="0" w:after="120" w:afterAutospacing="0"/>
        <w:ind w:firstLine="720"/>
        <w:jc w:val="both"/>
        <w:rPr>
          <w:b/>
          <w:sz w:val="28"/>
          <w:szCs w:val="28"/>
          <w:lang w:val="vi-VN"/>
        </w:rPr>
      </w:pPr>
      <w:r w:rsidRPr="00070FF3">
        <w:rPr>
          <w:b/>
          <w:sz w:val="28"/>
          <w:szCs w:val="28"/>
          <w:lang w:val="vi-VN"/>
        </w:rPr>
        <w:t xml:space="preserve">Điều </w:t>
      </w:r>
      <w:bookmarkStart w:id="4" w:name="dieu_4"/>
      <w:r w:rsidR="000D5B20">
        <w:rPr>
          <w:b/>
          <w:sz w:val="28"/>
          <w:szCs w:val="28"/>
        </w:rPr>
        <w:t>3</w:t>
      </w:r>
      <w:r w:rsidRPr="00070FF3">
        <w:rPr>
          <w:b/>
          <w:sz w:val="28"/>
          <w:szCs w:val="28"/>
          <w:lang w:val="vi-VN"/>
        </w:rPr>
        <w:t xml:space="preserve">. </w:t>
      </w:r>
      <w:r w:rsidR="00B1758D" w:rsidRPr="00070FF3">
        <w:rPr>
          <w:b/>
          <w:sz w:val="28"/>
          <w:szCs w:val="28"/>
        </w:rPr>
        <w:t xml:space="preserve">Quy định chung về định mức kinh tế - kỹ thuật </w:t>
      </w:r>
      <w:bookmarkEnd w:id="4"/>
    </w:p>
    <w:p w14:paraId="494A29A3" w14:textId="3624D2A5" w:rsidR="00946AF4" w:rsidRPr="00070FF3" w:rsidRDefault="00946AF4" w:rsidP="00263C52">
      <w:pPr>
        <w:tabs>
          <w:tab w:val="left" w:pos="709"/>
        </w:tabs>
        <w:spacing w:before="120" w:after="120"/>
        <w:jc w:val="both"/>
        <w:rPr>
          <w:bCs/>
          <w:sz w:val="28"/>
          <w:szCs w:val="28"/>
          <w:lang w:val="vi-VN"/>
        </w:rPr>
      </w:pPr>
      <w:r w:rsidRPr="00070FF3">
        <w:rPr>
          <w:bCs/>
          <w:sz w:val="28"/>
          <w:szCs w:val="28"/>
          <w:lang w:val="vi-VN"/>
        </w:rPr>
        <w:tab/>
        <w:t xml:space="preserve">1. </w:t>
      </w:r>
      <w:r w:rsidR="008F321D" w:rsidRPr="00070FF3">
        <w:rPr>
          <w:bCs/>
          <w:sz w:val="28"/>
          <w:szCs w:val="28"/>
          <w:lang w:val="vi-VN"/>
        </w:rPr>
        <w:t xml:space="preserve">Căn cứ vào điều kiện cụ thể từng </w:t>
      </w:r>
      <w:r w:rsidR="00BA6E9E" w:rsidRPr="00070FF3">
        <w:rPr>
          <w:bCs/>
          <w:sz w:val="28"/>
          <w:szCs w:val="28"/>
        </w:rPr>
        <w:t>nơi</w:t>
      </w:r>
      <w:r w:rsidR="008F321D" w:rsidRPr="00070FF3">
        <w:rPr>
          <w:bCs/>
          <w:sz w:val="28"/>
          <w:szCs w:val="28"/>
          <w:lang w:val="vi-VN"/>
        </w:rPr>
        <w:t xml:space="preserve"> và biện pháp kỹ thuật, </w:t>
      </w:r>
      <w:r w:rsidR="00B9293A" w:rsidRPr="00070FF3">
        <w:rPr>
          <w:bCs/>
          <w:sz w:val="28"/>
          <w:szCs w:val="28"/>
          <w:lang w:val="vi-VN"/>
        </w:rPr>
        <w:t>áp</w:t>
      </w:r>
      <w:r w:rsidRPr="00070FF3">
        <w:rPr>
          <w:bCs/>
          <w:sz w:val="28"/>
          <w:szCs w:val="28"/>
          <w:lang w:val="vi-VN"/>
        </w:rPr>
        <w:t xml:space="preserve"> dụng hệ số điều chỉnh </w:t>
      </w:r>
      <w:r w:rsidR="00F577CF" w:rsidRPr="00070FF3">
        <w:rPr>
          <w:bCs/>
          <w:sz w:val="28"/>
          <w:szCs w:val="28"/>
          <w:lang w:val="vi-VN"/>
        </w:rPr>
        <w:t xml:space="preserve">(K) </w:t>
      </w:r>
      <w:r w:rsidR="009B28A6" w:rsidRPr="00070FF3">
        <w:rPr>
          <w:bCs/>
          <w:sz w:val="28"/>
          <w:szCs w:val="28"/>
          <w:lang w:val="vi-VN"/>
        </w:rPr>
        <w:t xml:space="preserve">để </w:t>
      </w:r>
      <w:r w:rsidR="003D3B40" w:rsidRPr="00070FF3">
        <w:rPr>
          <w:bCs/>
          <w:sz w:val="28"/>
          <w:szCs w:val="28"/>
          <w:lang w:val="vi-VN"/>
        </w:rPr>
        <w:t>tính</w:t>
      </w:r>
      <w:r w:rsidR="0073751B" w:rsidRPr="00070FF3">
        <w:rPr>
          <w:bCs/>
          <w:sz w:val="28"/>
          <w:szCs w:val="28"/>
          <w:lang w:val="vi-VN"/>
        </w:rPr>
        <w:t xml:space="preserve"> </w:t>
      </w:r>
      <w:r w:rsidR="003D3B40" w:rsidRPr="00070FF3">
        <w:rPr>
          <w:bCs/>
          <w:sz w:val="28"/>
          <w:szCs w:val="28"/>
          <w:lang w:val="vi-VN"/>
        </w:rPr>
        <w:t xml:space="preserve">toán </w:t>
      </w:r>
      <w:r w:rsidR="002C2E3F" w:rsidRPr="00070FF3">
        <w:rPr>
          <w:bCs/>
          <w:sz w:val="28"/>
          <w:szCs w:val="28"/>
          <w:lang w:val="vi-VN"/>
        </w:rPr>
        <w:t>mức hao phí</w:t>
      </w:r>
      <w:r w:rsidRPr="00070FF3">
        <w:rPr>
          <w:bCs/>
          <w:sz w:val="28"/>
          <w:szCs w:val="28"/>
          <w:lang w:val="vi-VN"/>
        </w:rPr>
        <w:t xml:space="preserve"> </w:t>
      </w:r>
      <w:r w:rsidR="009B28A6" w:rsidRPr="00070FF3">
        <w:rPr>
          <w:bCs/>
          <w:sz w:val="28"/>
          <w:szCs w:val="28"/>
          <w:lang w:val="vi-VN"/>
        </w:rPr>
        <w:t xml:space="preserve">lao động </w:t>
      </w:r>
      <w:r w:rsidR="002C2E3F" w:rsidRPr="00070FF3">
        <w:rPr>
          <w:bCs/>
          <w:sz w:val="28"/>
          <w:szCs w:val="28"/>
          <w:lang w:val="vi-VN"/>
        </w:rPr>
        <w:t xml:space="preserve">cần thiết </w:t>
      </w:r>
      <w:r w:rsidR="00F577CF" w:rsidRPr="00070FF3">
        <w:rPr>
          <w:bCs/>
          <w:sz w:val="28"/>
          <w:szCs w:val="28"/>
          <w:lang w:val="vi-VN"/>
        </w:rPr>
        <w:t xml:space="preserve">cho từng hạng mục công việc </w:t>
      </w:r>
      <w:r w:rsidR="008F321D" w:rsidRPr="00070FF3">
        <w:rPr>
          <w:bCs/>
          <w:sz w:val="28"/>
          <w:szCs w:val="28"/>
          <w:lang w:val="vi-VN"/>
        </w:rPr>
        <w:t xml:space="preserve">khi </w:t>
      </w:r>
      <w:r w:rsidRPr="00070FF3">
        <w:rPr>
          <w:bCs/>
          <w:sz w:val="28"/>
          <w:szCs w:val="28"/>
          <w:lang w:val="vi-VN"/>
        </w:rPr>
        <w:t xml:space="preserve">lập </w:t>
      </w:r>
      <w:r w:rsidR="005E2CD8" w:rsidRPr="00070FF3">
        <w:rPr>
          <w:bCs/>
          <w:sz w:val="28"/>
          <w:szCs w:val="28"/>
        </w:rPr>
        <w:t>đề cương</w:t>
      </w:r>
      <w:r w:rsidRPr="00070FF3">
        <w:rPr>
          <w:bCs/>
          <w:sz w:val="28"/>
          <w:szCs w:val="28"/>
          <w:lang w:val="vi-VN"/>
        </w:rPr>
        <w:t>, dự toán</w:t>
      </w:r>
      <w:r w:rsidR="00B9293A" w:rsidRPr="00070FF3">
        <w:rPr>
          <w:bCs/>
          <w:sz w:val="28"/>
          <w:szCs w:val="28"/>
          <w:lang w:val="vi-VN"/>
        </w:rPr>
        <w:t>.</w:t>
      </w:r>
    </w:p>
    <w:p w14:paraId="334644FA" w14:textId="50506214" w:rsidR="006E452E" w:rsidRPr="00070FF3" w:rsidRDefault="005356AA" w:rsidP="00263C52">
      <w:pPr>
        <w:tabs>
          <w:tab w:val="left" w:pos="709"/>
        </w:tabs>
        <w:spacing w:before="120" w:after="120"/>
        <w:jc w:val="both"/>
        <w:rPr>
          <w:bCs/>
          <w:sz w:val="28"/>
          <w:szCs w:val="28"/>
        </w:rPr>
      </w:pPr>
      <w:r w:rsidRPr="00070FF3">
        <w:rPr>
          <w:bCs/>
          <w:sz w:val="28"/>
          <w:szCs w:val="28"/>
          <w:lang w:val="vi-VN"/>
        </w:rPr>
        <w:tab/>
        <w:t xml:space="preserve">2. </w:t>
      </w:r>
      <w:r w:rsidR="00946AF4" w:rsidRPr="00070FF3">
        <w:rPr>
          <w:bCs/>
          <w:sz w:val="28"/>
          <w:szCs w:val="28"/>
          <w:lang w:val="vi-VN"/>
        </w:rPr>
        <w:t>Việc áp dụng đ</w:t>
      </w:r>
      <w:r w:rsidRPr="00070FF3">
        <w:rPr>
          <w:bCs/>
          <w:sz w:val="28"/>
          <w:szCs w:val="28"/>
          <w:lang w:val="vi-VN"/>
        </w:rPr>
        <w:t xml:space="preserve">ịnh mức kinh tế - kỹ thuật </w:t>
      </w:r>
      <w:r w:rsidR="00F577CF" w:rsidRPr="00070FF3">
        <w:rPr>
          <w:bCs/>
          <w:sz w:val="28"/>
          <w:szCs w:val="28"/>
          <w:lang w:val="vi-VN"/>
        </w:rPr>
        <w:t xml:space="preserve">tuân thủ yêu </w:t>
      </w:r>
      <w:r w:rsidR="003A6890" w:rsidRPr="00070FF3">
        <w:rPr>
          <w:bCs/>
          <w:sz w:val="28"/>
          <w:szCs w:val="28"/>
          <w:lang w:val="vi-VN"/>
        </w:rPr>
        <w:t>cầu</w:t>
      </w:r>
      <w:r w:rsidR="003A6890" w:rsidRPr="00070FF3">
        <w:rPr>
          <w:bCs/>
          <w:sz w:val="28"/>
          <w:szCs w:val="28"/>
        </w:rPr>
        <w:t xml:space="preserve"> </w:t>
      </w:r>
      <w:r w:rsidR="00F577CF" w:rsidRPr="00070FF3">
        <w:rPr>
          <w:bCs/>
          <w:sz w:val="28"/>
          <w:szCs w:val="28"/>
          <w:lang w:val="vi-VN"/>
        </w:rPr>
        <w:t>được quy định trong</w:t>
      </w:r>
      <w:r w:rsidR="00182CC9" w:rsidRPr="00070FF3">
        <w:rPr>
          <w:bCs/>
          <w:sz w:val="28"/>
          <w:szCs w:val="28"/>
        </w:rPr>
        <w:t xml:space="preserve"> </w:t>
      </w:r>
      <w:r w:rsidR="00CB2EE9" w:rsidRPr="00070FF3">
        <w:rPr>
          <w:bCs/>
          <w:sz w:val="28"/>
          <w:szCs w:val="28"/>
          <w:lang w:val="vi-VN"/>
        </w:rPr>
        <w:t xml:space="preserve">tiêu chí, </w:t>
      </w:r>
      <w:r w:rsidR="00F577CF" w:rsidRPr="00070FF3">
        <w:rPr>
          <w:bCs/>
          <w:sz w:val="28"/>
          <w:szCs w:val="28"/>
          <w:lang w:val="vi-VN"/>
        </w:rPr>
        <w:t xml:space="preserve">tiêu </w:t>
      </w:r>
      <w:r w:rsidRPr="00070FF3">
        <w:rPr>
          <w:bCs/>
          <w:sz w:val="28"/>
          <w:szCs w:val="28"/>
          <w:lang w:val="vi-VN"/>
        </w:rPr>
        <w:t xml:space="preserve">chuẩn, quy chuẩn, </w:t>
      </w:r>
      <w:r w:rsidR="00F577CF" w:rsidRPr="00070FF3">
        <w:rPr>
          <w:bCs/>
          <w:sz w:val="28"/>
          <w:szCs w:val="28"/>
          <w:lang w:val="vi-VN"/>
        </w:rPr>
        <w:t xml:space="preserve">hướng </w:t>
      </w:r>
      <w:r w:rsidRPr="00070FF3">
        <w:rPr>
          <w:bCs/>
          <w:sz w:val="28"/>
          <w:szCs w:val="28"/>
          <w:lang w:val="vi-VN"/>
        </w:rPr>
        <w:t xml:space="preserve">dẫn kỹ thuật </w:t>
      </w:r>
      <w:r w:rsidR="00431445" w:rsidRPr="00070FF3">
        <w:rPr>
          <w:bCs/>
          <w:sz w:val="28"/>
          <w:szCs w:val="28"/>
        </w:rPr>
        <w:t>được</w:t>
      </w:r>
      <w:r w:rsidR="000A57CE" w:rsidRPr="00070FF3">
        <w:rPr>
          <w:bCs/>
          <w:sz w:val="28"/>
          <w:szCs w:val="28"/>
        </w:rPr>
        <w:t xml:space="preserve"> cơ quan nhà nước có thẩm quyền ban hành</w:t>
      </w:r>
      <w:r w:rsidRPr="00070FF3">
        <w:rPr>
          <w:bCs/>
          <w:sz w:val="28"/>
          <w:szCs w:val="28"/>
          <w:lang w:val="vi-VN"/>
        </w:rPr>
        <w:t>.</w:t>
      </w:r>
      <w:r w:rsidR="003A6890" w:rsidRPr="00070FF3">
        <w:rPr>
          <w:bCs/>
          <w:sz w:val="28"/>
          <w:szCs w:val="28"/>
        </w:rPr>
        <w:t xml:space="preserve"> </w:t>
      </w:r>
    </w:p>
    <w:p w14:paraId="3A779BCF" w14:textId="4F59EB17" w:rsidR="00CF1B16" w:rsidRPr="00070FF3" w:rsidRDefault="00EF0E3A" w:rsidP="00263C52">
      <w:pPr>
        <w:pStyle w:val="NormalWeb"/>
        <w:widowControl w:val="0"/>
        <w:spacing w:before="120" w:beforeAutospacing="0" w:after="120" w:afterAutospacing="0"/>
        <w:ind w:firstLine="720"/>
        <w:jc w:val="both"/>
        <w:rPr>
          <w:bCs/>
          <w:sz w:val="28"/>
          <w:szCs w:val="28"/>
        </w:rPr>
      </w:pPr>
      <w:r w:rsidRPr="00070FF3">
        <w:rPr>
          <w:bCs/>
          <w:sz w:val="28"/>
          <w:szCs w:val="28"/>
        </w:rPr>
        <w:t>3</w:t>
      </w:r>
      <w:r w:rsidR="00CF1B16" w:rsidRPr="00070FF3">
        <w:rPr>
          <w:bCs/>
          <w:sz w:val="28"/>
          <w:szCs w:val="28"/>
          <w:lang w:val="vi-VN"/>
        </w:rPr>
        <w:t xml:space="preserve">. Chi phí và hệ số được áp dụng trong </w:t>
      </w:r>
      <w:r w:rsidR="00F319EE" w:rsidRPr="00070FF3">
        <w:rPr>
          <w:bCs/>
          <w:sz w:val="28"/>
          <w:szCs w:val="28"/>
          <w:lang w:val="vi-VN"/>
        </w:rPr>
        <w:t>kiểm kê rừng, theo dõi diễn biến rừng</w:t>
      </w:r>
      <w:r w:rsidR="005A3889" w:rsidRPr="00070FF3">
        <w:rPr>
          <w:bCs/>
          <w:sz w:val="28"/>
          <w:szCs w:val="28"/>
        </w:rPr>
        <w:t>:</w:t>
      </w:r>
    </w:p>
    <w:p w14:paraId="19A13708" w14:textId="0E1D0B86" w:rsidR="00CF1B16" w:rsidRPr="00070FF3" w:rsidRDefault="00CF1B16" w:rsidP="00263C52">
      <w:pPr>
        <w:pStyle w:val="NormalWeb"/>
        <w:widowControl w:val="0"/>
        <w:spacing w:before="120" w:beforeAutospacing="0" w:after="120" w:afterAutospacing="0"/>
        <w:ind w:firstLine="720"/>
        <w:jc w:val="both"/>
        <w:rPr>
          <w:bCs/>
          <w:sz w:val="28"/>
          <w:szCs w:val="28"/>
          <w:lang w:val="vi-VN"/>
        </w:rPr>
      </w:pPr>
      <w:r w:rsidRPr="00070FF3">
        <w:rPr>
          <w:bCs/>
          <w:sz w:val="28"/>
          <w:szCs w:val="28"/>
          <w:lang w:val="vi-VN"/>
        </w:rPr>
        <w:t>a) Hệ số lương cấp bậc theo quy định; phụ cấp lưu động; phụ cấp nghề độc hại, nguy hiểm; bảo hiểm xã hội</w:t>
      </w:r>
      <w:r w:rsidR="00F345F7" w:rsidRPr="00070FF3">
        <w:rPr>
          <w:bCs/>
          <w:sz w:val="28"/>
          <w:szCs w:val="28"/>
        </w:rPr>
        <w:t>;</w:t>
      </w:r>
      <w:r w:rsidRPr="00070FF3">
        <w:rPr>
          <w:bCs/>
          <w:sz w:val="28"/>
          <w:szCs w:val="28"/>
          <w:lang w:val="vi-VN"/>
        </w:rPr>
        <w:t xml:space="preserve"> bảo hiểm y tế</w:t>
      </w:r>
      <w:r w:rsidR="00F345F7" w:rsidRPr="00070FF3">
        <w:rPr>
          <w:bCs/>
          <w:sz w:val="28"/>
          <w:szCs w:val="28"/>
        </w:rPr>
        <w:t>;</w:t>
      </w:r>
      <w:r w:rsidRPr="00070FF3">
        <w:rPr>
          <w:bCs/>
          <w:sz w:val="28"/>
          <w:szCs w:val="28"/>
          <w:lang w:val="vi-VN"/>
        </w:rPr>
        <w:t xml:space="preserve"> bảo hiểm thất nghiệp</w:t>
      </w:r>
      <w:r w:rsidR="00F345F7" w:rsidRPr="00070FF3">
        <w:rPr>
          <w:bCs/>
          <w:sz w:val="28"/>
          <w:szCs w:val="28"/>
        </w:rPr>
        <w:t>;</w:t>
      </w:r>
      <w:r w:rsidRPr="00070FF3">
        <w:rPr>
          <w:bCs/>
          <w:sz w:val="28"/>
          <w:szCs w:val="28"/>
          <w:lang w:val="vi-VN"/>
        </w:rPr>
        <w:t xml:space="preserve"> </w:t>
      </w:r>
      <w:r w:rsidR="009250CB" w:rsidRPr="00070FF3">
        <w:rPr>
          <w:bCs/>
          <w:sz w:val="28"/>
          <w:szCs w:val="28"/>
          <w:lang w:val="vi-VN"/>
        </w:rPr>
        <w:t>đoàn</w:t>
      </w:r>
      <w:r w:rsidRPr="00070FF3">
        <w:rPr>
          <w:bCs/>
          <w:sz w:val="28"/>
          <w:szCs w:val="28"/>
          <w:lang w:val="vi-VN"/>
        </w:rPr>
        <w:t xml:space="preserve"> phí công đoàn;</w:t>
      </w:r>
    </w:p>
    <w:p w14:paraId="58C8F7C9" w14:textId="69AA37C0" w:rsidR="00CF1B16" w:rsidRPr="00263C52" w:rsidRDefault="00CF1B16" w:rsidP="00263C52">
      <w:pPr>
        <w:pStyle w:val="NormalWeb"/>
        <w:widowControl w:val="0"/>
        <w:spacing w:before="120" w:beforeAutospacing="0" w:after="120" w:afterAutospacing="0"/>
        <w:ind w:firstLine="720"/>
        <w:jc w:val="both"/>
        <w:rPr>
          <w:bCs/>
          <w:spacing w:val="-4"/>
          <w:sz w:val="28"/>
          <w:szCs w:val="28"/>
          <w:lang w:val="vi-VN"/>
        </w:rPr>
      </w:pPr>
      <w:r w:rsidRPr="00263C52">
        <w:rPr>
          <w:bCs/>
          <w:spacing w:val="-4"/>
          <w:sz w:val="28"/>
          <w:szCs w:val="28"/>
          <w:lang w:val="vi-VN"/>
        </w:rPr>
        <w:t xml:space="preserve">b) Hệ số </w:t>
      </w:r>
      <w:r w:rsidR="00D86788" w:rsidRPr="00263C52">
        <w:rPr>
          <w:bCs/>
          <w:spacing w:val="-4"/>
          <w:sz w:val="28"/>
          <w:szCs w:val="28"/>
        </w:rPr>
        <w:t xml:space="preserve">khó khăn </w:t>
      </w:r>
      <w:r w:rsidRPr="00263C52">
        <w:rPr>
          <w:bCs/>
          <w:spacing w:val="-4"/>
          <w:sz w:val="28"/>
          <w:szCs w:val="28"/>
          <w:lang w:val="vi-VN"/>
        </w:rPr>
        <w:t xml:space="preserve">là hệ số dùng để điều chỉnh mức lao động </w:t>
      </w:r>
      <w:r w:rsidR="00F345F7" w:rsidRPr="00263C52">
        <w:rPr>
          <w:bCs/>
          <w:spacing w:val="-4"/>
          <w:sz w:val="28"/>
          <w:szCs w:val="28"/>
          <w:lang w:val="vi-VN"/>
        </w:rPr>
        <w:t>thực địa</w:t>
      </w:r>
      <w:r w:rsidRPr="00263C52">
        <w:rPr>
          <w:bCs/>
          <w:spacing w:val="-4"/>
          <w:sz w:val="28"/>
          <w:szCs w:val="28"/>
          <w:lang w:val="vi-VN"/>
        </w:rPr>
        <w:t xml:space="preserve"> khi người lao động thực hiện công việc tại hiện trường có mức độ khó khăn khác nhau;</w:t>
      </w:r>
    </w:p>
    <w:p w14:paraId="30D6B79B" w14:textId="57325E6E" w:rsidR="00CF1B16" w:rsidRPr="00070FF3" w:rsidRDefault="00CF1B16" w:rsidP="00263C52">
      <w:pPr>
        <w:pStyle w:val="NormalWeb"/>
        <w:widowControl w:val="0"/>
        <w:spacing w:before="120" w:beforeAutospacing="0" w:after="120" w:afterAutospacing="0"/>
        <w:ind w:firstLine="720"/>
        <w:jc w:val="both"/>
        <w:rPr>
          <w:bCs/>
          <w:sz w:val="28"/>
          <w:szCs w:val="28"/>
          <w:lang w:val="vi-VN"/>
        </w:rPr>
      </w:pPr>
      <w:r w:rsidRPr="00070FF3">
        <w:rPr>
          <w:bCs/>
          <w:sz w:val="28"/>
          <w:szCs w:val="28"/>
          <w:lang w:val="vi-VN"/>
        </w:rPr>
        <w:t xml:space="preserve">c) Mức lao động kỹ thuật ngừng nghỉ việc do thời tiết của lao động kỹ thuật </w:t>
      </w:r>
      <w:r w:rsidR="00F345F7" w:rsidRPr="00070FF3">
        <w:rPr>
          <w:bCs/>
          <w:sz w:val="28"/>
          <w:szCs w:val="28"/>
          <w:lang w:val="vi-VN"/>
        </w:rPr>
        <w:t>thực địa</w:t>
      </w:r>
      <w:r w:rsidRPr="00070FF3">
        <w:rPr>
          <w:bCs/>
          <w:sz w:val="28"/>
          <w:szCs w:val="28"/>
          <w:lang w:val="vi-VN"/>
        </w:rPr>
        <w:t>.</w:t>
      </w:r>
    </w:p>
    <w:p w14:paraId="3A1E4909" w14:textId="6196E0DE" w:rsidR="00CF1B16" w:rsidRPr="00070FF3" w:rsidRDefault="00EF0E3A" w:rsidP="00263C52">
      <w:pPr>
        <w:pStyle w:val="NormalWeb"/>
        <w:widowControl w:val="0"/>
        <w:spacing w:before="120" w:beforeAutospacing="0" w:after="120" w:afterAutospacing="0"/>
        <w:ind w:firstLine="720"/>
        <w:jc w:val="both"/>
        <w:rPr>
          <w:sz w:val="28"/>
          <w:szCs w:val="28"/>
        </w:rPr>
      </w:pPr>
      <w:r w:rsidRPr="00070FF3">
        <w:rPr>
          <w:sz w:val="28"/>
          <w:szCs w:val="28"/>
        </w:rPr>
        <w:t>4</w:t>
      </w:r>
      <w:r w:rsidR="003F761C" w:rsidRPr="00070FF3">
        <w:rPr>
          <w:sz w:val="28"/>
          <w:szCs w:val="28"/>
        </w:rPr>
        <w:t xml:space="preserve">. </w:t>
      </w:r>
      <w:r w:rsidR="0087093C" w:rsidRPr="00070FF3">
        <w:rPr>
          <w:sz w:val="28"/>
          <w:szCs w:val="28"/>
        </w:rPr>
        <w:t>Chi phí</w:t>
      </w:r>
      <w:r w:rsidR="00CF1B16" w:rsidRPr="00070FF3">
        <w:rPr>
          <w:sz w:val="28"/>
          <w:szCs w:val="28"/>
          <w:lang w:val="vi-VN"/>
        </w:rPr>
        <w:t xml:space="preserve"> máy móc, thiết bị</w:t>
      </w:r>
      <w:r w:rsidR="00AB1950" w:rsidRPr="00070FF3">
        <w:rPr>
          <w:sz w:val="28"/>
          <w:szCs w:val="28"/>
        </w:rPr>
        <w:t xml:space="preserve"> </w:t>
      </w:r>
      <w:r w:rsidR="00F319EE" w:rsidRPr="00070FF3">
        <w:rPr>
          <w:sz w:val="28"/>
          <w:szCs w:val="28"/>
        </w:rPr>
        <w:t>kiểm kê rừng, theo dõi diễn biến rừng</w:t>
      </w:r>
      <w:r w:rsidR="00AB1950" w:rsidRPr="00070FF3">
        <w:rPr>
          <w:sz w:val="28"/>
          <w:szCs w:val="28"/>
        </w:rPr>
        <w:t xml:space="preserve"> </w:t>
      </w:r>
      <w:r w:rsidR="00CF1B16" w:rsidRPr="00070FF3">
        <w:rPr>
          <w:sz w:val="28"/>
          <w:szCs w:val="28"/>
          <w:lang w:val="vi-VN"/>
        </w:rPr>
        <w:t xml:space="preserve">không quá 5% </w:t>
      </w:r>
      <w:r w:rsidR="0087093C" w:rsidRPr="00070FF3">
        <w:rPr>
          <w:sz w:val="28"/>
          <w:szCs w:val="28"/>
        </w:rPr>
        <w:t>chi phí</w:t>
      </w:r>
      <w:r w:rsidR="00473693" w:rsidRPr="00070FF3">
        <w:rPr>
          <w:sz w:val="28"/>
          <w:szCs w:val="28"/>
        </w:rPr>
        <w:t xml:space="preserve"> </w:t>
      </w:r>
      <w:r w:rsidR="00FE722B" w:rsidRPr="00070FF3">
        <w:rPr>
          <w:sz w:val="28"/>
          <w:szCs w:val="28"/>
        </w:rPr>
        <w:t>công</w:t>
      </w:r>
      <w:r w:rsidR="00CF1B16" w:rsidRPr="00070FF3">
        <w:rPr>
          <w:sz w:val="28"/>
          <w:szCs w:val="28"/>
          <w:lang w:val="vi-VN"/>
        </w:rPr>
        <w:t xml:space="preserve"> lao động</w:t>
      </w:r>
      <w:r w:rsidR="00AF601C" w:rsidRPr="00070FF3">
        <w:rPr>
          <w:sz w:val="28"/>
          <w:szCs w:val="28"/>
        </w:rPr>
        <w:t>.</w:t>
      </w:r>
    </w:p>
    <w:p w14:paraId="36E4B9C2" w14:textId="01D97315" w:rsidR="00CF1B16" w:rsidRPr="00070FF3" w:rsidRDefault="00EF0E3A" w:rsidP="00263C52">
      <w:pPr>
        <w:pStyle w:val="NormalWeb"/>
        <w:widowControl w:val="0"/>
        <w:spacing w:before="120" w:beforeAutospacing="0" w:after="120" w:afterAutospacing="0"/>
        <w:ind w:firstLine="720"/>
        <w:jc w:val="both"/>
        <w:rPr>
          <w:sz w:val="28"/>
          <w:szCs w:val="28"/>
        </w:rPr>
      </w:pPr>
      <w:bookmarkStart w:id="5" w:name="_Hlk163116018"/>
      <w:r w:rsidRPr="00070FF3">
        <w:rPr>
          <w:sz w:val="28"/>
          <w:szCs w:val="28"/>
        </w:rPr>
        <w:t>5</w:t>
      </w:r>
      <w:r w:rsidR="003F761C" w:rsidRPr="00070FF3">
        <w:rPr>
          <w:sz w:val="28"/>
          <w:szCs w:val="28"/>
        </w:rPr>
        <w:t xml:space="preserve">. </w:t>
      </w:r>
      <w:r w:rsidR="0087093C" w:rsidRPr="00070FF3">
        <w:rPr>
          <w:sz w:val="28"/>
          <w:szCs w:val="28"/>
        </w:rPr>
        <w:t>Chi phí</w:t>
      </w:r>
      <w:r w:rsidR="00CF1B16" w:rsidRPr="00070FF3">
        <w:rPr>
          <w:sz w:val="28"/>
          <w:szCs w:val="28"/>
          <w:lang w:val="vi-VN"/>
        </w:rPr>
        <w:t xml:space="preserve"> vật tư dụng cụ, điện nước, thông tin liên lạc không quá 5% </w:t>
      </w:r>
      <w:r w:rsidR="0087093C" w:rsidRPr="00070FF3">
        <w:rPr>
          <w:sz w:val="28"/>
          <w:szCs w:val="28"/>
        </w:rPr>
        <w:t xml:space="preserve">chi phí </w:t>
      </w:r>
      <w:r w:rsidR="00FE722B" w:rsidRPr="00070FF3">
        <w:rPr>
          <w:sz w:val="28"/>
          <w:szCs w:val="28"/>
          <w:lang w:val="vi-VN"/>
        </w:rPr>
        <w:t>công lao động</w:t>
      </w:r>
      <w:r w:rsidR="00FE722B" w:rsidRPr="00070FF3">
        <w:rPr>
          <w:sz w:val="28"/>
          <w:szCs w:val="28"/>
        </w:rPr>
        <w:t>.</w:t>
      </w:r>
      <w:bookmarkEnd w:id="5"/>
    </w:p>
    <w:p w14:paraId="11D5097B" w14:textId="76CD2277" w:rsidR="000B2E3B" w:rsidRPr="00070FF3" w:rsidRDefault="000B2E3B" w:rsidP="00263C52">
      <w:pPr>
        <w:pStyle w:val="NormalWeb"/>
        <w:widowControl w:val="0"/>
        <w:spacing w:before="120" w:beforeAutospacing="0" w:after="120" w:afterAutospacing="0"/>
        <w:ind w:firstLine="720"/>
        <w:jc w:val="both"/>
        <w:rPr>
          <w:sz w:val="28"/>
          <w:szCs w:val="28"/>
        </w:rPr>
      </w:pPr>
      <w:bookmarkStart w:id="6" w:name="dieu_7"/>
      <w:r w:rsidRPr="00070FF3">
        <w:rPr>
          <w:sz w:val="28"/>
          <w:szCs w:val="28"/>
        </w:rPr>
        <w:t>6. Định mức kinh tế - kỹ thuật</w:t>
      </w:r>
      <w:r>
        <w:rPr>
          <w:sz w:val="28"/>
          <w:szCs w:val="28"/>
        </w:rPr>
        <w:t xml:space="preserve"> </w:t>
      </w:r>
      <w:r w:rsidRPr="00070FF3">
        <w:rPr>
          <w:sz w:val="28"/>
          <w:szCs w:val="28"/>
        </w:rPr>
        <w:t>kiểm kê rừng</w:t>
      </w:r>
      <w:r>
        <w:rPr>
          <w:sz w:val="28"/>
          <w:szCs w:val="28"/>
        </w:rPr>
        <w:t xml:space="preserve"> </w:t>
      </w:r>
      <w:r w:rsidRPr="00070FF3">
        <w:rPr>
          <w:sz w:val="28"/>
          <w:szCs w:val="28"/>
        </w:rPr>
        <w:t xml:space="preserve">tại Phụ lục </w:t>
      </w:r>
      <w:r>
        <w:rPr>
          <w:sz w:val="28"/>
          <w:szCs w:val="28"/>
        </w:rPr>
        <w:t xml:space="preserve">I </w:t>
      </w:r>
      <w:r w:rsidRPr="00070FF3">
        <w:rPr>
          <w:sz w:val="28"/>
          <w:szCs w:val="28"/>
        </w:rPr>
        <w:t xml:space="preserve">ban hành kèm theo Thông tư này. </w:t>
      </w:r>
    </w:p>
    <w:p w14:paraId="34D969B5" w14:textId="6DD94710" w:rsidR="000B2E3B" w:rsidRPr="00070FF3" w:rsidRDefault="000B2E3B" w:rsidP="00263C52">
      <w:pPr>
        <w:pStyle w:val="NormalWeb"/>
        <w:widowControl w:val="0"/>
        <w:spacing w:before="120" w:beforeAutospacing="0" w:after="120" w:afterAutospacing="0"/>
        <w:ind w:firstLine="720"/>
        <w:jc w:val="both"/>
        <w:rPr>
          <w:sz w:val="28"/>
          <w:szCs w:val="28"/>
        </w:rPr>
      </w:pPr>
      <w:r>
        <w:rPr>
          <w:sz w:val="28"/>
          <w:szCs w:val="28"/>
        </w:rPr>
        <w:t>7</w:t>
      </w:r>
      <w:r w:rsidRPr="00070FF3">
        <w:rPr>
          <w:sz w:val="28"/>
          <w:szCs w:val="28"/>
        </w:rPr>
        <w:t>. Định mức kinh tế - kỹ thuật</w:t>
      </w:r>
      <w:r>
        <w:rPr>
          <w:sz w:val="28"/>
          <w:szCs w:val="28"/>
        </w:rPr>
        <w:t xml:space="preserve"> </w:t>
      </w:r>
      <w:r w:rsidRPr="00070FF3">
        <w:rPr>
          <w:sz w:val="28"/>
          <w:szCs w:val="28"/>
        </w:rPr>
        <w:t>theo dõi diễn biến rừng tại Phụ lục</w:t>
      </w:r>
      <w:r>
        <w:rPr>
          <w:sz w:val="28"/>
          <w:szCs w:val="28"/>
        </w:rPr>
        <w:t xml:space="preserve"> II</w:t>
      </w:r>
      <w:r w:rsidRPr="00070FF3">
        <w:rPr>
          <w:sz w:val="28"/>
          <w:szCs w:val="28"/>
        </w:rPr>
        <w:t xml:space="preserve"> ban hành kèm theo Thông tư này. </w:t>
      </w:r>
    </w:p>
    <w:p w14:paraId="1D5A1413" w14:textId="6C7C4CA8" w:rsidR="00BD631F" w:rsidRPr="00070FF3" w:rsidRDefault="00F30D5D" w:rsidP="00263C52">
      <w:pPr>
        <w:pStyle w:val="NormalWeb"/>
        <w:widowControl w:val="0"/>
        <w:spacing w:before="120" w:beforeAutospacing="0" w:after="120" w:afterAutospacing="0"/>
        <w:ind w:firstLine="720"/>
        <w:jc w:val="both"/>
        <w:rPr>
          <w:sz w:val="28"/>
          <w:szCs w:val="28"/>
          <w:lang w:val="vi-VN"/>
        </w:rPr>
      </w:pPr>
      <w:r w:rsidRPr="00070FF3">
        <w:rPr>
          <w:b/>
          <w:bCs/>
          <w:sz w:val="28"/>
          <w:szCs w:val="28"/>
          <w:lang w:val="vi-VN"/>
        </w:rPr>
        <w:t xml:space="preserve">Điều </w:t>
      </w:r>
      <w:r w:rsidR="000D5B20">
        <w:rPr>
          <w:b/>
          <w:bCs/>
          <w:sz w:val="28"/>
          <w:szCs w:val="28"/>
        </w:rPr>
        <w:t>4</w:t>
      </w:r>
      <w:r w:rsidR="00004629" w:rsidRPr="00070FF3">
        <w:rPr>
          <w:b/>
          <w:bCs/>
          <w:sz w:val="28"/>
          <w:szCs w:val="28"/>
          <w:lang w:val="vi-VN"/>
        </w:rPr>
        <w:t>.</w:t>
      </w:r>
      <w:r w:rsidRPr="00070FF3">
        <w:rPr>
          <w:b/>
          <w:bCs/>
          <w:sz w:val="28"/>
          <w:szCs w:val="28"/>
          <w:lang w:val="vi-VN"/>
        </w:rPr>
        <w:t xml:space="preserve"> Tổ chức thực hiện</w:t>
      </w:r>
      <w:bookmarkEnd w:id="6"/>
    </w:p>
    <w:p w14:paraId="23C0D699" w14:textId="503F6443" w:rsidR="006D1C66" w:rsidRPr="00070FF3" w:rsidRDefault="00AF0C32" w:rsidP="00263C52">
      <w:pPr>
        <w:tabs>
          <w:tab w:val="left" w:pos="709"/>
        </w:tabs>
        <w:spacing w:before="120" w:after="120"/>
        <w:jc w:val="both"/>
        <w:rPr>
          <w:sz w:val="28"/>
          <w:szCs w:val="28"/>
          <w:lang w:val="vi-VN"/>
        </w:rPr>
      </w:pPr>
      <w:r w:rsidRPr="00070FF3">
        <w:rPr>
          <w:sz w:val="28"/>
          <w:szCs w:val="28"/>
          <w:lang w:val="vi-VN"/>
        </w:rPr>
        <w:tab/>
      </w:r>
      <w:r w:rsidR="00CF1B16" w:rsidRPr="00070FF3">
        <w:rPr>
          <w:sz w:val="28"/>
          <w:szCs w:val="28"/>
          <w:lang w:val="vi-VN"/>
        </w:rPr>
        <w:t>1.</w:t>
      </w:r>
      <w:r w:rsidR="006D1C66" w:rsidRPr="00070FF3">
        <w:rPr>
          <w:sz w:val="28"/>
          <w:szCs w:val="28"/>
          <w:lang w:val="vi-VN"/>
        </w:rPr>
        <w:t xml:space="preserve"> Cục Kiểm lâm</w:t>
      </w:r>
      <w:r w:rsidR="00F720EF" w:rsidRPr="00070FF3">
        <w:rPr>
          <w:sz w:val="28"/>
          <w:szCs w:val="28"/>
        </w:rPr>
        <w:t xml:space="preserve"> </w:t>
      </w:r>
      <w:r w:rsidR="006D1C66" w:rsidRPr="00070FF3">
        <w:rPr>
          <w:sz w:val="28"/>
          <w:szCs w:val="28"/>
          <w:lang w:val="vi-VN"/>
        </w:rPr>
        <w:t>tổ chức hướng dẫn, phổ biến, tuyên truyền, triển khai thực hiện</w:t>
      </w:r>
      <w:r w:rsidR="005A4382" w:rsidRPr="00070FF3">
        <w:rPr>
          <w:sz w:val="28"/>
          <w:szCs w:val="28"/>
          <w:lang w:val="vi-VN"/>
        </w:rPr>
        <w:t xml:space="preserve"> </w:t>
      </w:r>
      <w:r w:rsidR="006D1C66" w:rsidRPr="00070FF3">
        <w:rPr>
          <w:bCs/>
          <w:sz w:val="28"/>
          <w:szCs w:val="28"/>
          <w:lang w:val="vi-VN"/>
        </w:rPr>
        <w:t xml:space="preserve">định mức kinh tế </w:t>
      </w:r>
      <w:r w:rsidR="005A4382" w:rsidRPr="00070FF3">
        <w:rPr>
          <w:bCs/>
          <w:sz w:val="28"/>
          <w:szCs w:val="28"/>
          <w:lang w:val="vi-VN"/>
        </w:rPr>
        <w:t xml:space="preserve">- </w:t>
      </w:r>
      <w:r w:rsidR="006D1C66" w:rsidRPr="00070FF3">
        <w:rPr>
          <w:bCs/>
          <w:sz w:val="28"/>
          <w:szCs w:val="28"/>
          <w:lang w:val="vi-VN"/>
        </w:rPr>
        <w:t xml:space="preserve">kỹ thuật </w:t>
      </w:r>
      <w:r w:rsidR="00F319EE" w:rsidRPr="00070FF3">
        <w:rPr>
          <w:bCs/>
          <w:sz w:val="28"/>
          <w:szCs w:val="28"/>
          <w:lang w:val="vi-VN"/>
        </w:rPr>
        <w:t>kiểm kê rừng, theo dõi diễn biến rừng</w:t>
      </w:r>
      <w:r w:rsidR="00CF1B16" w:rsidRPr="00070FF3">
        <w:rPr>
          <w:bCs/>
          <w:sz w:val="28"/>
          <w:szCs w:val="28"/>
          <w:lang w:val="vi-VN"/>
        </w:rPr>
        <w:t xml:space="preserve"> </w:t>
      </w:r>
      <w:r w:rsidR="006D1C66" w:rsidRPr="00070FF3">
        <w:rPr>
          <w:sz w:val="28"/>
          <w:szCs w:val="28"/>
          <w:lang w:val="vi-VN"/>
        </w:rPr>
        <w:t>quy định tại Thông tư này.</w:t>
      </w:r>
    </w:p>
    <w:p w14:paraId="60431AF5" w14:textId="32DFFD78" w:rsidR="005A4382" w:rsidRPr="00070FF3" w:rsidRDefault="00CF1B16" w:rsidP="00263C52">
      <w:pPr>
        <w:pStyle w:val="NormalWeb"/>
        <w:widowControl w:val="0"/>
        <w:spacing w:before="120" w:beforeAutospacing="0" w:after="120" w:afterAutospacing="0"/>
        <w:ind w:firstLine="720"/>
        <w:jc w:val="both"/>
        <w:rPr>
          <w:sz w:val="28"/>
          <w:szCs w:val="28"/>
        </w:rPr>
      </w:pPr>
      <w:r w:rsidRPr="00070FF3">
        <w:rPr>
          <w:sz w:val="28"/>
          <w:szCs w:val="28"/>
          <w:lang w:val="vi-VN"/>
        </w:rPr>
        <w:t>2</w:t>
      </w:r>
      <w:r w:rsidR="006D1C66" w:rsidRPr="00070FF3">
        <w:rPr>
          <w:sz w:val="28"/>
          <w:szCs w:val="28"/>
          <w:lang w:val="vi-VN"/>
        </w:rPr>
        <w:t xml:space="preserve">. Ủy ban nhân dân cấp </w:t>
      </w:r>
      <w:r w:rsidR="0010015D" w:rsidRPr="00070FF3">
        <w:rPr>
          <w:sz w:val="28"/>
          <w:szCs w:val="28"/>
          <w:lang w:val="vi-VN"/>
        </w:rPr>
        <w:t>tỉnh</w:t>
      </w:r>
      <w:r w:rsidR="00ED1F16" w:rsidRPr="00070FF3">
        <w:rPr>
          <w:sz w:val="28"/>
          <w:szCs w:val="28"/>
        </w:rPr>
        <w:t xml:space="preserve"> c</w:t>
      </w:r>
      <w:r w:rsidR="006D1C66" w:rsidRPr="00070FF3">
        <w:rPr>
          <w:sz w:val="28"/>
          <w:szCs w:val="28"/>
          <w:lang w:val="vi-VN"/>
        </w:rPr>
        <w:t xml:space="preserve">hỉ </w:t>
      </w:r>
      <w:r w:rsidR="0010015D" w:rsidRPr="00070FF3">
        <w:rPr>
          <w:sz w:val="28"/>
          <w:szCs w:val="28"/>
          <w:lang w:val="vi-VN"/>
        </w:rPr>
        <w:t>đạo</w:t>
      </w:r>
      <w:r w:rsidR="0010015D" w:rsidRPr="00070FF3">
        <w:rPr>
          <w:sz w:val="28"/>
          <w:szCs w:val="28"/>
        </w:rPr>
        <w:t xml:space="preserve"> cơ </w:t>
      </w:r>
      <w:r w:rsidR="00FB0151" w:rsidRPr="00070FF3">
        <w:rPr>
          <w:sz w:val="28"/>
          <w:szCs w:val="28"/>
        </w:rPr>
        <w:t xml:space="preserve">quan </w:t>
      </w:r>
      <w:bookmarkStart w:id="7" w:name="dieu_8"/>
      <w:r w:rsidR="0010015D" w:rsidRPr="00070FF3">
        <w:rPr>
          <w:sz w:val="28"/>
          <w:szCs w:val="28"/>
        </w:rPr>
        <w:t xml:space="preserve">chuyên môn </w:t>
      </w:r>
      <w:r w:rsidR="005A4382" w:rsidRPr="00070FF3">
        <w:rPr>
          <w:sz w:val="28"/>
          <w:szCs w:val="28"/>
          <w:lang w:val="vi-VN"/>
        </w:rPr>
        <w:t>tổ chức</w:t>
      </w:r>
      <w:r w:rsidR="0010015D" w:rsidRPr="00070FF3">
        <w:rPr>
          <w:sz w:val="28"/>
          <w:szCs w:val="28"/>
        </w:rPr>
        <w:t xml:space="preserve"> </w:t>
      </w:r>
      <w:r w:rsidR="005A4382" w:rsidRPr="00070FF3">
        <w:rPr>
          <w:sz w:val="28"/>
          <w:szCs w:val="28"/>
          <w:lang w:val="vi-VN"/>
        </w:rPr>
        <w:t xml:space="preserve">phổ biến, tuyên truyền, triển khai thực hiện </w:t>
      </w:r>
      <w:r w:rsidR="005A4382" w:rsidRPr="00070FF3">
        <w:rPr>
          <w:bCs/>
          <w:sz w:val="28"/>
          <w:szCs w:val="28"/>
          <w:lang w:val="vi-VN"/>
        </w:rPr>
        <w:t xml:space="preserve">định mức kinh tế - kỹ thuật </w:t>
      </w:r>
      <w:r w:rsidR="005A4382" w:rsidRPr="00070FF3">
        <w:rPr>
          <w:sz w:val="28"/>
          <w:szCs w:val="28"/>
          <w:lang w:val="vi-VN"/>
        </w:rPr>
        <w:t>quy định tại Thông tư này</w:t>
      </w:r>
      <w:r w:rsidR="00DC5C50" w:rsidRPr="00070FF3">
        <w:rPr>
          <w:sz w:val="28"/>
          <w:szCs w:val="28"/>
          <w:lang w:val="vi-VN"/>
        </w:rPr>
        <w:t xml:space="preserve"> t</w:t>
      </w:r>
      <w:r w:rsidR="000A57CE" w:rsidRPr="00070FF3">
        <w:rPr>
          <w:sz w:val="28"/>
          <w:szCs w:val="28"/>
        </w:rPr>
        <w:t>ại địa phương.</w:t>
      </w:r>
    </w:p>
    <w:p w14:paraId="096E1654" w14:textId="44B27E72" w:rsidR="00F30D5D" w:rsidRPr="00070FF3" w:rsidRDefault="00F30D5D" w:rsidP="00263C52">
      <w:pPr>
        <w:pStyle w:val="NormalWeb"/>
        <w:widowControl w:val="0"/>
        <w:spacing w:before="120" w:beforeAutospacing="0" w:after="120" w:afterAutospacing="0"/>
        <w:ind w:firstLine="720"/>
        <w:jc w:val="both"/>
        <w:rPr>
          <w:sz w:val="28"/>
          <w:szCs w:val="28"/>
          <w:lang w:val="vi-VN"/>
        </w:rPr>
      </w:pPr>
      <w:r w:rsidRPr="00070FF3">
        <w:rPr>
          <w:b/>
          <w:bCs/>
          <w:sz w:val="28"/>
          <w:szCs w:val="28"/>
          <w:lang w:val="vi-VN"/>
        </w:rPr>
        <w:t xml:space="preserve">Điều </w:t>
      </w:r>
      <w:r w:rsidR="000D5B20">
        <w:rPr>
          <w:b/>
          <w:bCs/>
          <w:sz w:val="28"/>
          <w:szCs w:val="28"/>
        </w:rPr>
        <w:t>5</w:t>
      </w:r>
      <w:r w:rsidR="00004629" w:rsidRPr="00070FF3">
        <w:rPr>
          <w:b/>
          <w:bCs/>
          <w:sz w:val="28"/>
          <w:szCs w:val="28"/>
          <w:lang w:val="vi-VN"/>
        </w:rPr>
        <w:t>.</w:t>
      </w:r>
      <w:r w:rsidRPr="00070FF3">
        <w:rPr>
          <w:b/>
          <w:bCs/>
          <w:sz w:val="28"/>
          <w:szCs w:val="28"/>
          <w:lang w:val="vi-VN"/>
        </w:rPr>
        <w:t xml:space="preserve"> Hiệu lực thi hành</w:t>
      </w:r>
      <w:bookmarkEnd w:id="7"/>
    </w:p>
    <w:p w14:paraId="5F5B4884" w14:textId="2D9964F1" w:rsidR="00F30D5D" w:rsidRPr="00070FF3" w:rsidRDefault="00F30D5D" w:rsidP="00263C52">
      <w:pPr>
        <w:pStyle w:val="NormalWeb"/>
        <w:widowControl w:val="0"/>
        <w:spacing w:before="120" w:beforeAutospacing="0" w:after="120" w:afterAutospacing="0"/>
        <w:ind w:firstLine="720"/>
        <w:jc w:val="both"/>
        <w:rPr>
          <w:sz w:val="28"/>
          <w:szCs w:val="28"/>
          <w:lang w:val="vi-VN"/>
        </w:rPr>
      </w:pPr>
      <w:r w:rsidRPr="00070FF3">
        <w:rPr>
          <w:sz w:val="28"/>
          <w:szCs w:val="28"/>
          <w:lang w:val="vi-VN"/>
        </w:rPr>
        <w:t xml:space="preserve">1. Thông tư này có hiệu lực </w:t>
      </w:r>
      <w:r w:rsidR="00B30009" w:rsidRPr="00070FF3">
        <w:rPr>
          <w:sz w:val="28"/>
          <w:szCs w:val="28"/>
        </w:rPr>
        <w:t xml:space="preserve">thi hành </w:t>
      </w:r>
      <w:r w:rsidRPr="00070FF3">
        <w:rPr>
          <w:sz w:val="28"/>
          <w:szCs w:val="28"/>
          <w:lang w:val="vi-VN"/>
        </w:rPr>
        <w:t>từ ngày</w:t>
      </w:r>
      <w:r w:rsidR="00EF0E3A" w:rsidRPr="00070FF3">
        <w:rPr>
          <w:sz w:val="28"/>
          <w:szCs w:val="28"/>
        </w:rPr>
        <w:t xml:space="preserve"> </w:t>
      </w:r>
      <w:r w:rsidR="000B2E3B">
        <w:rPr>
          <w:sz w:val="28"/>
          <w:szCs w:val="28"/>
        </w:rPr>
        <w:t xml:space="preserve">       </w:t>
      </w:r>
      <w:r w:rsidRPr="00070FF3">
        <w:rPr>
          <w:sz w:val="28"/>
          <w:szCs w:val="28"/>
          <w:lang w:val="vi-VN"/>
        </w:rPr>
        <w:t>tháng</w:t>
      </w:r>
      <w:r w:rsidR="00EF0E3A" w:rsidRPr="00070FF3">
        <w:rPr>
          <w:sz w:val="28"/>
          <w:szCs w:val="28"/>
        </w:rPr>
        <w:t xml:space="preserve"> </w:t>
      </w:r>
      <w:r w:rsidR="000B2E3B">
        <w:rPr>
          <w:sz w:val="28"/>
          <w:szCs w:val="28"/>
        </w:rPr>
        <w:t xml:space="preserve">      </w:t>
      </w:r>
      <w:r w:rsidR="00EF0E3A" w:rsidRPr="00070FF3">
        <w:rPr>
          <w:sz w:val="28"/>
          <w:szCs w:val="28"/>
        </w:rPr>
        <w:t xml:space="preserve"> </w:t>
      </w:r>
      <w:r w:rsidRPr="00070FF3">
        <w:rPr>
          <w:sz w:val="28"/>
          <w:szCs w:val="28"/>
          <w:lang w:val="vi-VN"/>
        </w:rPr>
        <w:t>năm 202</w:t>
      </w:r>
      <w:r w:rsidR="000B2E3B">
        <w:rPr>
          <w:sz w:val="28"/>
          <w:szCs w:val="28"/>
        </w:rPr>
        <w:t>5</w:t>
      </w:r>
      <w:r w:rsidRPr="00070FF3">
        <w:rPr>
          <w:sz w:val="28"/>
          <w:szCs w:val="28"/>
          <w:lang w:val="vi-VN"/>
        </w:rPr>
        <w:t>.</w:t>
      </w:r>
    </w:p>
    <w:p w14:paraId="49157E8A" w14:textId="6DE95E63" w:rsidR="00F30D5D" w:rsidRPr="00070FF3" w:rsidRDefault="00F30D5D" w:rsidP="00263C52">
      <w:pPr>
        <w:pStyle w:val="NormalWeb"/>
        <w:widowControl w:val="0"/>
        <w:spacing w:before="120" w:beforeAutospacing="0" w:after="120" w:afterAutospacing="0"/>
        <w:ind w:firstLine="720"/>
        <w:jc w:val="both"/>
        <w:rPr>
          <w:sz w:val="28"/>
          <w:szCs w:val="28"/>
        </w:rPr>
      </w:pPr>
      <w:r w:rsidRPr="00070FF3">
        <w:rPr>
          <w:sz w:val="28"/>
          <w:szCs w:val="28"/>
          <w:lang w:val="vi-VN"/>
        </w:rPr>
        <w:t>2.</w:t>
      </w:r>
      <w:r w:rsidR="000B2E3B">
        <w:rPr>
          <w:sz w:val="28"/>
          <w:szCs w:val="28"/>
        </w:rPr>
        <w:t xml:space="preserve"> </w:t>
      </w:r>
      <w:r w:rsidR="000B2E3B" w:rsidRPr="000B2E3B">
        <w:rPr>
          <w:sz w:val="28"/>
          <w:szCs w:val="28"/>
        </w:rPr>
        <w:t>Thông tư số 102/2000/TT-BNN-KL ngày 02/10/2000 của Bộ trưởng Bộ Nông nghiệp và Phát triển nông thôn hướng dẫn lập dự toán cho các dự án theo dõi diễn biến rừng và đất lâm nghiệp</w:t>
      </w:r>
      <w:r w:rsidR="000B2E3B">
        <w:rPr>
          <w:sz w:val="28"/>
          <w:szCs w:val="28"/>
        </w:rPr>
        <w:t xml:space="preserve"> </w:t>
      </w:r>
      <w:r w:rsidR="00E6669F" w:rsidRPr="00070FF3">
        <w:rPr>
          <w:sz w:val="28"/>
          <w:szCs w:val="28"/>
        </w:rPr>
        <w:t>hết hiệu lực</w:t>
      </w:r>
      <w:r w:rsidR="000A57CE" w:rsidRPr="00070FF3">
        <w:rPr>
          <w:sz w:val="28"/>
          <w:szCs w:val="28"/>
        </w:rPr>
        <w:t xml:space="preserve"> kể từ ngày Thông tư này có hiệu lực thi hành</w:t>
      </w:r>
      <w:r w:rsidR="009A100B" w:rsidRPr="00070FF3">
        <w:rPr>
          <w:sz w:val="28"/>
          <w:szCs w:val="28"/>
        </w:rPr>
        <w:t>.</w:t>
      </w:r>
    </w:p>
    <w:p w14:paraId="3789B0A7" w14:textId="3544B6CE" w:rsidR="00F345F7" w:rsidRPr="00070FF3" w:rsidRDefault="00F345F7" w:rsidP="00263C52">
      <w:pPr>
        <w:pStyle w:val="NormalWeb"/>
        <w:widowControl w:val="0"/>
        <w:spacing w:before="120" w:beforeAutospacing="0" w:after="120" w:afterAutospacing="0"/>
        <w:ind w:firstLine="720"/>
        <w:jc w:val="both"/>
        <w:rPr>
          <w:sz w:val="28"/>
          <w:szCs w:val="28"/>
        </w:rPr>
      </w:pPr>
      <w:r w:rsidRPr="00070FF3">
        <w:rPr>
          <w:sz w:val="28"/>
          <w:szCs w:val="28"/>
        </w:rPr>
        <w:t>3</w:t>
      </w:r>
      <w:r w:rsidRPr="00070FF3">
        <w:rPr>
          <w:sz w:val="28"/>
          <w:szCs w:val="28"/>
          <w:lang w:val="vi-VN"/>
        </w:rPr>
        <w:t>. Chương trình</w:t>
      </w:r>
      <w:r w:rsidRPr="00070FF3">
        <w:rPr>
          <w:sz w:val="28"/>
          <w:szCs w:val="28"/>
          <w:lang w:val="nl-NL"/>
        </w:rPr>
        <w:t>,</w:t>
      </w:r>
      <w:r w:rsidRPr="00070FF3">
        <w:rPr>
          <w:sz w:val="28"/>
          <w:szCs w:val="28"/>
          <w:lang w:val="vi-VN"/>
        </w:rPr>
        <w:t xml:space="preserve"> dự án</w:t>
      </w:r>
      <w:r w:rsidRPr="00070FF3">
        <w:rPr>
          <w:sz w:val="28"/>
          <w:szCs w:val="28"/>
        </w:rPr>
        <w:t xml:space="preserve"> áp dụng </w:t>
      </w:r>
      <w:bookmarkStart w:id="8" w:name="_Hlk165979780"/>
      <w:r w:rsidRPr="00070FF3">
        <w:rPr>
          <w:sz w:val="28"/>
          <w:szCs w:val="28"/>
        </w:rPr>
        <w:t xml:space="preserve">định mức kinh tế - kỹ thuật </w:t>
      </w:r>
      <w:bookmarkEnd w:id="8"/>
      <w:r w:rsidR="00F319EE" w:rsidRPr="00070FF3">
        <w:rPr>
          <w:sz w:val="28"/>
          <w:szCs w:val="28"/>
        </w:rPr>
        <w:t>kiểm kê rừng, theo dõi diễn biến rừng</w:t>
      </w:r>
      <w:r w:rsidRPr="00070FF3">
        <w:rPr>
          <w:sz w:val="28"/>
          <w:szCs w:val="28"/>
        </w:rPr>
        <w:t xml:space="preserve"> đã </w:t>
      </w:r>
      <w:r w:rsidRPr="00070FF3">
        <w:rPr>
          <w:sz w:val="28"/>
          <w:szCs w:val="28"/>
          <w:lang w:val="vi-VN"/>
        </w:rPr>
        <w:t>phê duyệt trước ngày Thông tư này có hiệu lực</w:t>
      </w:r>
      <w:r w:rsidRPr="00070FF3">
        <w:rPr>
          <w:sz w:val="28"/>
          <w:szCs w:val="28"/>
        </w:rPr>
        <w:t xml:space="preserve"> thi hành thì được tiếp tục thực hiện </w:t>
      </w:r>
      <w:r w:rsidRPr="00070FF3">
        <w:rPr>
          <w:sz w:val="28"/>
          <w:szCs w:val="28"/>
          <w:lang w:val="vi-VN"/>
        </w:rPr>
        <w:t>đến khi</w:t>
      </w:r>
      <w:r w:rsidRPr="00070FF3">
        <w:rPr>
          <w:sz w:val="28"/>
          <w:szCs w:val="28"/>
        </w:rPr>
        <w:t xml:space="preserve"> </w:t>
      </w:r>
      <w:r w:rsidRPr="00070FF3">
        <w:rPr>
          <w:sz w:val="28"/>
          <w:szCs w:val="28"/>
          <w:lang w:val="vi-VN"/>
        </w:rPr>
        <w:t>kết thúc chương trình, dự án</w:t>
      </w:r>
      <w:r w:rsidRPr="00070FF3">
        <w:rPr>
          <w:sz w:val="28"/>
          <w:szCs w:val="28"/>
        </w:rPr>
        <w:t xml:space="preserve"> đó</w:t>
      </w:r>
      <w:r w:rsidRPr="00070FF3">
        <w:rPr>
          <w:sz w:val="28"/>
          <w:szCs w:val="28"/>
          <w:lang w:val="vi-VN"/>
        </w:rPr>
        <w:t>.</w:t>
      </w:r>
      <w:r w:rsidRPr="00070FF3">
        <w:rPr>
          <w:sz w:val="28"/>
          <w:szCs w:val="28"/>
        </w:rPr>
        <w:t xml:space="preserve"> Trường hợp chương trình, dự án đã phê duyệt phải điều chỉnh sau ngày Thông tư này có hiệu lực thi hành thì áp dụng định mức kinh tế - kỹ thuật </w:t>
      </w:r>
      <w:r w:rsidR="00F319EE" w:rsidRPr="00070FF3">
        <w:rPr>
          <w:sz w:val="28"/>
          <w:szCs w:val="28"/>
        </w:rPr>
        <w:t>kiểm kê rừng, theo dõi diễn biến rừng</w:t>
      </w:r>
      <w:r w:rsidRPr="00070FF3">
        <w:rPr>
          <w:sz w:val="28"/>
          <w:szCs w:val="28"/>
        </w:rPr>
        <w:t xml:space="preserve"> quy định tại Thông tư này. </w:t>
      </w:r>
    </w:p>
    <w:p w14:paraId="58A444FB" w14:textId="39E0B40A" w:rsidR="00C47AF6" w:rsidRPr="00070FF3" w:rsidRDefault="00F345F7" w:rsidP="00263C52">
      <w:pPr>
        <w:pStyle w:val="NormalWeb"/>
        <w:widowControl w:val="0"/>
        <w:spacing w:before="120" w:beforeAutospacing="0" w:after="120" w:afterAutospacing="0"/>
        <w:ind w:firstLine="720"/>
        <w:jc w:val="both"/>
        <w:rPr>
          <w:sz w:val="28"/>
          <w:szCs w:val="28"/>
          <w:lang w:val="vi-VN"/>
        </w:rPr>
      </w:pPr>
      <w:r w:rsidRPr="00070FF3">
        <w:rPr>
          <w:sz w:val="28"/>
          <w:szCs w:val="28"/>
        </w:rPr>
        <w:t>4</w:t>
      </w:r>
      <w:r w:rsidR="00C47AF6" w:rsidRPr="00070FF3">
        <w:rPr>
          <w:sz w:val="28"/>
          <w:szCs w:val="28"/>
          <w:lang w:val="vi-VN"/>
        </w:rPr>
        <w:t xml:space="preserve">. </w:t>
      </w:r>
      <w:r w:rsidR="000D7D17" w:rsidRPr="00070FF3">
        <w:rPr>
          <w:sz w:val="28"/>
          <w:szCs w:val="28"/>
          <w:lang w:val="vi-VN"/>
        </w:rPr>
        <w:t xml:space="preserve">Trường hợp </w:t>
      </w:r>
      <w:r w:rsidR="00C47AF6" w:rsidRPr="00070FF3">
        <w:rPr>
          <w:sz w:val="28"/>
          <w:szCs w:val="28"/>
          <w:lang w:val="vi-VN"/>
        </w:rPr>
        <w:t>văn bản quy phạm pháp luật được viện dẫn áp dụng tại Thông tư này được sửa đổi, bổ sung, thay thế thì thực hiện theo văn bản sửa đổi, bổ sung, thay thế đó.</w:t>
      </w:r>
    </w:p>
    <w:p w14:paraId="152BF780" w14:textId="2180459E" w:rsidR="004A0736" w:rsidRPr="00070FF3" w:rsidRDefault="00CF1B16" w:rsidP="00263C52">
      <w:pPr>
        <w:pStyle w:val="NormalWeb"/>
        <w:widowControl w:val="0"/>
        <w:spacing w:before="120" w:beforeAutospacing="0" w:after="120" w:afterAutospacing="0"/>
        <w:ind w:firstLine="720"/>
        <w:jc w:val="both"/>
        <w:rPr>
          <w:sz w:val="28"/>
          <w:szCs w:val="28"/>
        </w:rPr>
      </w:pPr>
      <w:r w:rsidRPr="00070FF3">
        <w:rPr>
          <w:sz w:val="28"/>
          <w:szCs w:val="28"/>
          <w:lang w:val="vi-VN"/>
        </w:rPr>
        <w:t>5</w:t>
      </w:r>
      <w:r w:rsidR="004A0736" w:rsidRPr="00070FF3">
        <w:rPr>
          <w:sz w:val="28"/>
          <w:szCs w:val="28"/>
          <w:lang w:val="vi-VN"/>
        </w:rPr>
        <w:t>. Trong quá trình thực hiện Thông tư này, nếu có khó khăn, vướng mắc, đề nghị cơ quan, tổ chức, cá nhân kịp thời phản ánh về Bộ Nông nghiệp và Phát triển nông thôn để xem xét, giải quyết.</w:t>
      </w:r>
      <w:r w:rsidR="009B6E3A" w:rsidRPr="00070FF3">
        <w:rPr>
          <w:sz w:val="28"/>
          <w:szCs w:val="28"/>
        </w:rPr>
        <w:t>/.</w:t>
      </w:r>
    </w:p>
    <w:tbl>
      <w:tblPr>
        <w:tblW w:w="5000" w:type="pct"/>
        <w:tblLook w:val="04A0" w:firstRow="1" w:lastRow="0" w:firstColumn="1" w:lastColumn="0" w:noHBand="0" w:noVBand="1"/>
      </w:tblPr>
      <w:tblGrid>
        <w:gridCol w:w="5247"/>
        <w:gridCol w:w="3825"/>
      </w:tblGrid>
      <w:tr w:rsidR="001A57E9" w:rsidRPr="0036310E" w14:paraId="2F0C8550" w14:textId="77777777" w:rsidTr="004A181D">
        <w:tc>
          <w:tcPr>
            <w:tcW w:w="2892" w:type="pct"/>
            <w:shd w:val="clear" w:color="auto" w:fill="auto"/>
          </w:tcPr>
          <w:p w14:paraId="52C2B121" w14:textId="77777777" w:rsidR="00157A32" w:rsidRPr="0036310E" w:rsidRDefault="008A36E3" w:rsidP="00B04356">
            <w:pPr>
              <w:spacing w:before="120"/>
              <w:jc w:val="both"/>
              <w:rPr>
                <w:b/>
                <w:i/>
                <w:sz w:val="16"/>
                <w:szCs w:val="16"/>
                <w:lang w:val="nl-NL"/>
              </w:rPr>
            </w:pPr>
            <w:bookmarkStart w:id="9" w:name="OLE_LINK5"/>
            <w:r w:rsidRPr="0036310E">
              <w:rPr>
                <w:b/>
                <w:i/>
                <w:sz w:val="24"/>
                <w:szCs w:val="24"/>
                <w:lang w:val="nl-NL"/>
              </w:rPr>
              <w:t xml:space="preserve"> </w:t>
            </w:r>
          </w:p>
          <w:p w14:paraId="121231B5" w14:textId="77777777" w:rsidR="008A36E3" w:rsidRPr="0036310E" w:rsidRDefault="008A36E3" w:rsidP="00B04356">
            <w:pPr>
              <w:spacing w:before="120"/>
              <w:jc w:val="both"/>
              <w:rPr>
                <w:sz w:val="24"/>
                <w:szCs w:val="24"/>
                <w:lang w:val="nl-NL"/>
              </w:rPr>
            </w:pPr>
            <w:r w:rsidRPr="0036310E">
              <w:rPr>
                <w:b/>
                <w:i/>
                <w:sz w:val="24"/>
                <w:szCs w:val="24"/>
                <w:lang w:val="nl-NL"/>
              </w:rPr>
              <w:t>Nơi nhận:</w:t>
            </w:r>
          </w:p>
          <w:p w14:paraId="5F09A3C0" w14:textId="77777777" w:rsidR="00CF1B16" w:rsidRPr="0036310E" w:rsidRDefault="00CF1B16" w:rsidP="00241968">
            <w:pPr>
              <w:jc w:val="both"/>
              <w:rPr>
                <w:lang w:val="nl-NL"/>
              </w:rPr>
            </w:pPr>
            <w:r w:rsidRPr="0036310E">
              <w:rPr>
                <w:lang w:val="nl-NL"/>
              </w:rPr>
              <w:t>- Thủ tướng Chính phủ;</w:t>
            </w:r>
          </w:p>
          <w:p w14:paraId="0FDBE308" w14:textId="77777777" w:rsidR="00CF1B16" w:rsidRPr="0036310E" w:rsidRDefault="00CF1B16" w:rsidP="00241968">
            <w:pPr>
              <w:jc w:val="both"/>
              <w:rPr>
                <w:lang w:val="nl-NL"/>
              </w:rPr>
            </w:pPr>
            <w:r w:rsidRPr="0036310E">
              <w:rPr>
                <w:lang w:val="nl-NL"/>
              </w:rPr>
              <w:t>- Các Phó Thủ tướng Chính phủ;</w:t>
            </w:r>
          </w:p>
          <w:p w14:paraId="01A15B10" w14:textId="77777777" w:rsidR="00CF1B16" w:rsidRPr="0036310E" w:rsidRDefault="00CF1B16" w:rsidP="00241968">
            <w:pPr>
              <w:jc w:val="both"/>
              <w:rPr>
                <w:lang w:val="nl-NL"/>
              </w:rPr>
            </w:pPr>
            <w:r w:rsidRPr="0036310E">
              <w:rPr>
                <w:lang w:val="nl-NL"/>
              </w:rPr>
              <w:t>- Các Bộ, cơ quan ngang Bộ, cơ quan thuộc Chính phủ;</w:t>
            </w:r>
          </w:p>
          <w:p w14:paraId="262F2E49" w14:textId="77777777" w:rsidR="00CF1B16" w:rsidRPr="0036310E" w:rsidRDefault="00CF1B16" w:rsidP="00241968">
            <w:pPr>
              <w:jc w:val="both"/>
              <w:rPr>
                <w:lang w:val="nl-NL"/>
              </w:rPr>
            </w:pPr>
            <w:r w:rsidRPr="0036310E">
              <w:rPr>
                <w:lang w:val="nl-NL"/>
              </w:rPr>
              <w:t>- Văn phòng Quốc hội;</w:t>
            </w:r>
          </w:p>
          <w:p w14:paraId="7B0F6635" w14:textId="77777777" w:rsidR="00CF1B16" w:rsidRPr="0036310E" w:rsidRDefault="00CF1B16" w:rsidP="00241968">
            <w:pPr>
              <w:jc w:val="both"/>
              <w:rPr>
                <w:lang w:val="nl-NL"/>
              </w:rPr>
            </w:pPr>
            <w:r w:rsidRPr="0036310E">
              <w:rPr>
                <w:lang w:val="nl-NL"/>
              </w:rPr>
              <w:t>- Văn phòng Chủ tịch nước;</w:t>
            </w:r>
          </w:p>
          <w:p w14:paraId="18D0F3BC" w14:textId="77777777" w:rsidR="00CF1B16" w:rsidRPr="0036310E" w:rsidRDefault="00CF1B16" w:rsidP="00241968">
            <w:pPr>
              <w:jc w:val="both"/>
              <w:rPr>
                <w:lang w:val="nl-NL"/>
              </w:rPr>
            </w:pPr>
            <w:r w:rsidRPr="0036310E">
              <w:rPr>
                <w:lang w:val="nl-NL"/>
              </w:rPr>
              <w:t>- Văn phòng Chính phủ;</w:t>
            </w:r>
          </w:p>
          <w:p w14:paraId="23232188" w14:textId="77777777" w:rsidR="00CF1B16" w:rsidRPr="0036310E" w:rsidRDefault="00CF1B16" w:rsidP="00241968">
            <w:pPr>
              <w:jc w:val="both"/>
              <w:rPr>
                <w:lang w:val="nl-NL"/>
              </w:rPr>
            </w:pPr>
            <w:r w:rsidRPr="0036310E">
              <w:rPr>
                <w:lang w:val="nl-NL"/>
              </w:rPr>
              <w:t>- Viện Kiểm sát nhân dân tối cao;</w:t>
            </w:r>
          </w:p>
          <w:p w14:paraId="15CA14A8" w14:textId="77777777" w:rsidR="00CF1B16" w:rsidRPr="0036310E" w:rsidRDefault="00CF1B16" w:rsidP="00241968">
            <w:pPr>
              <w:jc w:val="both"/>
              <w:rPr>
                <w:lang w:val="nl-NL"/>
              </w:rPr>
            </w:pPr>
            <w:r w:rsidRPr="0036310E">
              <w:rPr>
                <w:lang w:val="nl-NL"/>
              </w:rPr>
              <w:t>- Tòa án nhân dân tối cao;</w:t>
            </w:r>
          </w:p>
          <w:p w14:paraId="048737FE" w14:textId="77777777" w:rsidR="00CF1B16" w:rsidRPr="0036310E" w:rsidRDefault="00CF1B16" w:rsidP="00241968">
            <w:pPr>
              <w:jc w:val="both"/>
              <w:rPr>
                <w:lang w:val="nl-NL"/>
              </w:rPr>
            </w:pPr>
            <w:r w:rsidRPr="0036310E">
              <w:rPr>
                <w:lang w:val="nl-NL"/>
              </w:rPr>
              <w:t>- Tổng kiểm toán nhà nước;</w:t>
            </w:r>
          </w:p>
          <w:p w14:paraId="527BBF46" w14:textId="77777777" w:rsidR="00CF1B16" w:rsidRPr="0036310E" w:rsidRDefault="00CF1B16" w:rsidP="00241968">
            <w:pPr>
              <w:jc w:val="both"/>
              <w:rPr>
                <w:lang w:val="nl-NL"/>
              </w:rPr>
            </w:pPr>
            <w:r w:rsidRPr="0036310E">
              <w:rPr>
                <w:lang w:val="nl-NL"/>
              </w:rPr>
              <w:t>- HĐND, UBND các tỉnh, thành phố trực thuộc TW;</w:t>
            </w:r>
          </w:p>
          <w:p w14:paraId="7065BC84" w14:textId="77777777" w:rsidR="00CF1B16" w:rsidRPr="0036310E" w:rsidRDefault="00CF1B16" w:rsidP="00241968">
            <w:pPr>
              <w:jc w:val="both"/>
              <w:rPr>
                <w:lang w:val="nl-NL"/>
              </w:rPr>
            </w:pPr>
            <w:r w:rsidRPr="0036310E">
              <w:rPr>
                <w:lang w:val="nl-NL"/>
              </w:rPr>
              <w:t>- Sở NN và PTNT các tỉnh, thành phố trực thuộc TW;</w:t>
            </w:r>
          </w:p>
          <w:p w14:paraId="09FDF6DD" w14:textId="77777777" w:rsidR="00CF1B16" w:rsidRPr="0036310E" w:rsidRDefault="00CF1B16" w:rsidP="00241968">
            <w:pPr>
              <w:jc w:val="both"/>
              <w:rPr>
                <w:lang w:val="nl-NL"/>
              </w:rPr>
            </w:pPr>
            <w:r w:rsidRPr="0036310E">
              <w:rPr>
                <w:lang w:val="nl-NL"/>
              </w:rPr>
              <w:t>- Cục Kiểm tra văn bản QPPL (Bộ Tư pháp);</w:t>
            </w:r>
          </w:p>
          <w:p w14:paraId="6EF426C4" w14:textId="77777777" w:rsidR="00CF1B16" w:rsidRPr="0036310E" w:rsidRDefault="00CF1B16" w:rsidP="00241968">
            <w:pPr>
              <w:jc w:val="both"/>
              <w:rPr>
                <w:lang w:val="nl-NL"/>
              </w:rPr>
            </w:pPr>
            <w:r w:rsidRPr="0036310E">
              <w:rPr>
                <w:lang w:val="nl-NL"/>
              </w:rPr>
              <w:t>- Bộ NN và PTNT: Bộ trưởng, các Thứ trưởng, các đơn vị thuộc Bộ;</w:t>
            </w:r>
          </w:p>
          <w:p w14:paraId="27802D08" w14:textId="77777777" w:rsidR="00CF1B16" w:rsidRPr="0036310E" w:rsidRDefault="00CF1B16" w:rsidP="00241968">
            <w:pPr>
              <w:jc w:val="both"/>
              <w:rPr>
                <w:lang w:val="nl-NL"/>
              </w:rPr>
            </w:pPr>
            <w:r w:rsidRPr="0036310E">
              <w:rPr>
                <w:lang w:val="nl-NL"/>
              </w:rPr>
              <w:t>- Công báo; Cổng thông tin điện tử Chính phủ: Cơ sở dữ liệu quốc gia về văn bản QPPL;</w:t>
            </w:r>
          </w:p>
          <w:p w14:paraId="7B4C613F" w14:textId="77777777" w:rsidR="00CF1B16" w:rsidRPr="0036310E" w:rsidRDefault="00CF1B16" w:rsidP="00241968">
            <w:pPr>
              <w:jc w:val="both"/>
              <w:rPr>
                <w:lang w:val="nl-NL"/>
              </w:rPr>
            </w:pPr>
            <w:r w:rsidRPr="0036310E">
              <w:rPr>
                <w:lang w:val="nl-NL"/>
              </w:rPr>
              <w:t>- Cổng thông tin điện tử Bộ NN và PTNT;</w:t>
            </w:r>
          </w:p>
          <w:p w14:paraId="3C3BA9D2" w14:textId="77777777" w:rsidR="00D57EEA" w:rsidRPr="0036310E" w:rsidRDefault="00CF1B16" w:rsidP="00241968">
            <w:pPr>
              <w:jc w:val="both"/>
              <w:rPr>
                <w:lang w:val="nl-NL"/>
              </w:rPr>
            </w:pPr>
            <w:r w:rsidRPr="0036310E">
              <w:rPr>
                <w:lang w:val="nl-NL"/>
              </w:rPr>
              <w:t>- Lưu: VT, KL.</w:t>
            </w:r>
          </w:p>
        </w:tc>
        <w:tc>
          <w:tcPr>
            <w:tcW w:w="2108" w:type="pct"/>
            <w:shd w:val="clear" w:color="auto" w:fill="auto"/>
          </w:tcPr>
          <w:p w14:paraId="57EEA18C" w14:textId="77777777" w:rsidR="00157A32" w:rsidRPr="0036310E" w:rsidRDefault="00157A32" w:rsidP="00B04356">
            <w:pPr>
              <w:jc w:val="center"/>
              <w:rPr>
                <w:b/>
                <w:sz w:val="28"/>
                <w:szCs w:val="26"/>
                <w:lang w:val="nl-NL"/>
              </w:rPr>
            </w:pPr>
          </w:p>
          <w:p w14:paraId="78B863E7" w14:textId="64671FCC" w:rsidR="008A36E3" w:rsidRPr="0036310E" w:rsidRDefault="000B7AA3" w:rsidP="00B04356">
            <w:pPr>
              <w:jc w:val="center"/>
              <w:rPr>
                <w:b/>
                <w:sz w:val="28"/>
                <w:szCs w:val="26"/>
                <w:lang w:val="nl-NL"/>
              </w:rPr>
            </w:pPr>
            <w:r w:rsidRPr="0036310E">
              <w:rPr>
                <w:b/>
                <w:sz w:val="28"/>
                <w:szCs w:val="26"/>
                <w:lang w:val="nl-NL"/>
              </w:rPr>
              <w:t xml:space="preserve">KT. </w:t>
            </w:r>
            <w:r w:rsidR="00D33DB0" w:rsidRPr="0036310E">
              <w:rPr>
                <w:b/>
                <w:sz w:val="28"/>
                <w:szCs w:val="26"/>
                <w:lang w:val="nl-NL"/>
              </w:rPr>
              <w:t>BỘ</w:t>
            </w:r>
            <w:r w:rsidR="008A36E3" w:rsidRPr="0036310E">
              <w:rPr>
                <w:b/>
                <w:sz w:val="28"/>
                <w:szCs w:val="26"/>
                <w:lang w:val="nl-NL"/>
              </w:rPr>
              <w:t xml:space="preserve"> TRƯỞNG</w:t>
            </w:r>
          </w:p>
          <w:p w14:paraId="0471296B" w14:textId="771153B8" w:rsidR="000B7AA3" w:rsidRPr="0036310E" w:rsidRDefault="000B7AA3" w:rsidP="00B04356">
            <w:pPr>
              <w:jc w:val="center"/>
              <w:rPr>
                <w:b/>
                <w:sz w:val="28"/>
                <w:szCs w:val="26"/>
                <w:lang w:val="nl-NL"/>
              </w:rPr>
            </w:pPr>
            <w:r w:rsidRPr="0036310E">
              <w:rPr>
                <w:b/>
                <w:sz w:val="28"/>
                <w:szCs w:val="26"/>
                <w:lang w:val="nl-NL"/>
              </w:rPr>
              <w:t>THỨ TRƯỞNG</w:t>
            </w:r>
          </w:p>
          <w:p w14:paraId="54DD9246" w14:textId="77777777" w:rsidR="008A36E3" w:rsidRPr="0036310E" w:rsidRDefault="008A36E3" w:rsidP="00B04356">
            <w:pPr>
              <w:jc w:val="center"/>
              <w:rPr>
                <w:sz w:val="26"/>
                <w:szCs w:val="26"/>
                <w:lang w:val="nl-NL"/>
              </w:rPr>
            </w:pPr>
          </w:p>
          <w:p w14:paraId="53415CEC" w14:textId="77777777" w:rsidR="008A36E3" w:rsidRPr="0036310E" w:rsidRDefault="008A36E3" w:rsidP="00B04356">
            <w:pPr>
              <w:jc w:val="center"/>
              <w:rPr>
                <w:sz w:val="26"/>
                <w:szCs w:val="26"/>
                <w:lang w:val="nl-NL"/>
              </w:rPr>
            </w:pPr>
          </w:p>
          <w:p w14:paraId="0D96AD3E" w14:textId="77777777" w:rsidR="008A36E3" w:rsidRPr="0036310E" w:rsidRDefault="008A36E3" w:rsidP="00B04356">
            <w:pPr>
              <w:jc w:val="center"/>
              <w:rPr>
                <w:sz w:val="26"/>
                <w:szCs w:val="26"/>
                <w:lang w:val="nl-NL"/>
              </w:rPr>
            </w:pPr>
          </w:p>
          <w:p w14:paraId="6880DF64" w14:textId="77777777" w:rsidR="00575C1E" w:rsidRPr="0036310E" w:rsidRDefault="00575C1E" w:rsidP="00B04356">
            <w:pPr>
              <w:rPr>
                <w:sz w:val="26"/>
                <w:szCs w:val="26"/>
                <w:lang w:val="nl-NL"/>
              </w:rPr>
            </w:pPr>
          </w:p>
          <w:p w14:paraId="3306DE30" w14:textId="77777777" w:rsidR="005C6F28" w:rsidRPr="0036310E" w:rsidRDefault="005C6F28" w:rsidP="00B04356">
            <w:pPr>
              <w:jc w:val="center"/>
              <w:rPr>
                <w:sz w:val="26"/>
                <w:szCs w:val="26"/>
                <w:lang w:val="nl-NL"/>
              </w:rPr>
            </w:pPr>
          </w:p>
          <w:p w14:paraId="2986AFA1" w14:textId="0A47E06E" w:rsidR="008A36E3" w:rsidRPr="0036310E" w:rsidRDefault="000B7AA3" w:rsidP="00B04356">
            <w:pPr>
              <w:jc w:val="center"/>
              <w:rPr>
                <w:b/>
                <w:sz w:val="28"/>
                <w:szCs w:val="28"/>
                <w:lang w:val="nl-NL"/>
              </w:rPr>
            </w:pPr>
            <w:r w:rsidRPr="0036310E">
              <w:rPr>
                <w:b/>
                <w:sz w:val="28"/>
                <w:szCs w:val="28"/>
                <w:lang w:val="nl-NL"/>
              </w:rPr>
              <w:t>Nguyễn Quốc Trị</w:t>
            </w:r>
          </w:p>
        </w:tc>
      </w:tr>
      <w:bookmarkEnd w:id="9"/>
    </w:tbl>
    <w:p w14:paraId="0E630F07" w14:textId="77777777" w:rsidR="00973A15" w:rsidRPr="0036310E" w:rsidRDefault="00973A15" w:rsidP="00B04356">
      <w:pPr>
        <w:rPr>
          <w:sz w:val="28"/>
          <w:szCs w:val="28"/>
          <w:lang w:val="nl-NL"/>
        </w:rPr>
      </w:pPr>
    </w:p>
    <w:sectPr w:rsidR="00973A15" w:rsidRPr="0036310E" w:rsidSect="006A67AB">
      <w:headerReference w:type="default" r:id="rId8"/>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EBEC5" w14:textId="77777777" w:rsidR="00D429BC" w:rsidRDefault="00D429BC" w:rsidP="005843DD">
      <w:r>
        <w:separator/>
      </w:r>
    </w:p>
  </w:endnote>
  <w:endnote w:type="continuationSeparator" w:id="0">
    <w:p w14:paraId="07FDA66D" w14:textId="77777777" w:rsidR="00D429BC" w:rsidRDefault="00D429BC" w:rsidP="0058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Roman">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22527" w14:textId="77777777" w:rsidR="00D429BC" w:rsidRDefault="00D429BC" w:rsidP="005843DD">
      <w:r>
        <w:separator/>
      </w:r>
    </w:p>
  </w:footnote>
  <w:footnote w:type="continuationSeparator" w:id="0">
    <w:p w14:paraId="13C9A9F3" w14:textId="77777777" w:rsidR="00D429BC" w:rsidRDefault="00D429BC" w:rsidP="0058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E88B" w14:textId="77777777" w:rsidR="004C7FB7" w:rsidRPr="004C7FB7" w:rsidRDefault="004C7FB7" w:rsidP="00A318E5">
    <w:pPr>
      <w:pStyle w:val="Header"/>
      <w:jc w:val="center"/>
      <w:rPr>
        <w:sz w:val="28"/>
        <w:szCs w:val="28"/>
      </w:rPr>
    </w:pPr>
    <w:r w:rsidRPr="004C7FB7">
      <w:rPr>
        <w:sz w:val="28"/>
        <w:szCs w:val="28"/>
      </w:rPr>
      <w:fldChar w:fldCharType="begin"/>
    </w:r>
    <w:r w:rsidRPr="004C7FB7">
      <w:rPr>
        <w:sz w:val="28"/>
        <w:szCs w:val="28"/>
      </w:rPr>
      <w:instrText xml:space="preserve"> PAGE   \* MERGEFORMAT </w:instrText>
    </w:r>
    <w:r w:rsidRPr="004C7FB7">
      <w:rPr>
        <w:sz w:val="28"/>
        <w:szCs w:val="28"/>
      </w:rPr>
      <w:fldChar w:fldCharType="separate"/>
    </w:r>
    <w:r w:rsidRPr="004C7FB7">
      <w:rPr>
        <w:noProof/>
        <w:sz w:val="28"/>
        <w:szCs w:val="28"/>
      </w:rPr>
      <w:t>2</w:t>
    </w:r>
    <w:r w:rsidRPr="004C7FB7">
      <w:rPr>
        <w:noProof/>
        <w:sz w:val="28"/>
        <w:szCs w:val="28"/>
      </w:rPr>
      <w:fldChar w:fldCharType="end"/>
    </w:r>
  </w:p>
  <w:p w14:paraId="677FE2B4" w14:textId="77777777" w:rsidR="0073751B" w:rsidRDefault="007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3617"/>
    <w:multiLevelType w:val="multilevel"/>
    <w:tmpl w:val="AF32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B265A"/>
    <w:multiLevelType w:val="hybridMultilevel"/>
    <w:tmpl w:val="4906F244"/>
    <w:lvl w:ilvl="0" w:tplc="67F822B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D03B6"/>
    <w:multiLevelType w:val="multilevel"/>
    <w:tmpl w:val="4224D72C"/>
    <w:lvl w:ilvl="0">
      <w:start w:val="1"/>
      <w:numFmt w:val="decimal"/>
      <w:lvlText w:val="%1."/>
      <w:lvlJc w:val="left"/>
      <w:pPr>
        <w:ind w:left="2836"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3916" w:hanging="720"/>
      </w:pPr>
      <w:rPr>
        <w:rFonts w:hint="default"/>
      </w:rPr>
    </w:lvl>
    <w:lvl w:ilvl="3">
      <w:start w:val="1"/>
      <w:numFmt w:val="decimal"/>
      <w:isLgl/>
      <w:lvlText w:val="%1.%2.%3.%4."/>
      <w:lvlJc w:val="left"/>
      <w:pPr>
        <w:ind w:left="4636" w:hanging="1080"/>
      </w:pPr>
      <w:rPr>
        <w:rFonts w:hint="default"/>
      </w:rPr>
    </w:lvl>
    <w:lvl w:ilvl="4">
      <w:start w:val="1"/>
      <w:numFmt w:val="decimal"/>
      <w:isLgl/>
      <w:lvlText w:val="%1.%2.%3.%4.%5."/>
      <w:lvlJc w:val="left"/>
      <w:pPr>
        <w:ind w:left="4996" w:hanging="1080"/>
      </w:pPr>
      <w:rPr>
        <w:rFonts w:hint="default"/>
      </w:rPr>
    </w:lvl>
    <w:lvl w:ilvl="5">
      <w:start w:val="1"/>
      <w:numFmt w:val="decimal"/>
      <w:isLgl/>
      <w:lvlText w:val="%1.%2.%3.%4.%5.%6."/>
      <w:lvlJc w:val="left"/>
      <w:pPr>
        <w:ind w:left="5716" w:hanging="1440"/>
      </w:pPr>
      <w:rPr>
        <w:rFonts w:hint="default"/>
      </w:rPr>
    </w:lvl>
    <w:lvl w:ilvl="6">
      <w:start w:val="1"/>
      <w:numFmt w:val="decimal"/>
      <w:isLgl/>
      <w:lvlText w:val="%1.%2.%3.%4.%5.%6.%7."/>
      <w:lvlJc w:val="left"/>
      <w:pPr>
        <w:ind w:left="6076" w:hanging="1440"/>
      </w:pPr>
      <w:rPr>
        <w:rFonts w:hint="default"/>
      </w:rPr>
    </w:lvl>
    <w:lvl w:ilvl="7">
      <w:start w:val="1"/>
      <w:numFmt w:val="decimal"/>
      <w:isLgl/>
      <w:lvlText w:val="%1.%2.%3.%4.%5.%6.%7.%8."/>
      <w:lvlJc w:val="left"/>
      <w:pPr>
        <w:ind w:left="6796" w:hanging="1800"/>
      </w:pPr>
      <w:rPr>
        <w:rFonts w:hint="default"/>
      </w:rPr>
    </w:lvl>
    <w:lvl w:ilvl="8">
      <w:start w:val="1"/>
      <w:numFmt w:val="decimal"/>
      <w:isLgl/>
      <w:lvlText w:val="%1.%2.%3.%4.%5.%6.%7.%8.%9."/>
      <w:lvlJc w:val="left"/>
      <w:pPr>
        <w:ind w:left="7156" w:hanging="1800"/>
      </w:pPr>
      <w:rPr>
        <w:rFonts w:hint="default"/>
      </w:rPr>
    </w:lvl>
  </w:abstractNum>
  <w:abstractNum w:abstractNumId="3" w15:restartNumberingAfterBreak="0">
    <w:nsid w:val="16445187"/>
    <w:multiLevelType w:val="multilevel"/>
    <w:tmpl w:val="28B636A0"/>
    <w:lvl w:ilvl="0">
      <w:start w:val="1"/>
      <w:numFmt w:val="decimal"/>
      <w:lvlText w:val="%1."/>
      <w:lvlJc w:val="left"/>
      <w:pPr>
        <w:ind w:left="720" w:hanging="360"/>
      </w:pPr>
      <w:rPr>
        <w:rFonts w:hint="default"/>
      </w:rPr>
    </w:lvl>
    <w:lvl w:ilvl="1">
      <w:start w:val="4"/>
      <w:numFmt w:val="decimal"/>
      <w:isLgl/>
      <w:lvlText w:val="%1.%2."/>
      <w:lvlJc w:val="left"/>
      <w:pPr>
        <w:ind w:left="1240" w:hanging="7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19132FDB"/>
    <w:multiLevelType w:val="hybridMultilevel"/>
    <w:tmpl w:val="6CCEB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679E1"/>
    <w:multiLevelType w:val="multilevel"/>
    <w:tmpl w:val="2E82A78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206C7C51"/>
    <w:multiLevelType w:val="hybridMultilevel"/>
    <w:tmpl w:val="02864DF0"/>
    <w:lvl w:ilvl="0" w:tplc="4D4A93E0">
      <w:start w:val="1"/>
      <w:numFmt w:val="bullet"/>
      <w:lvlText w:val="•"/>
      <w:lvlJc w:val="left"/>
      <w:pPr>
        <w:tabs>
          <w:tab w:val="num" w:pos="720"/>
        </w:tabs>
        <w:ind w:left="720" w:hanging="360"/>
      </w:pPr>
      <w:rPr>
        <w:rFonts w:ascii="Arial" w:hAnsi="Arial" w:hint="default"/>
      </w:rPr>
    </w:lvl>
    <w:lvl w:ilvl="1" w:tplc="709A2184" w:tentative="1">
      <w:start w:val="1"/>
      <w:numFmt w:val="bullet"/>
      <w:lvlText w:val="•"/>
      <w:lvlJc w:val="left"/>
      <w:pPr>
        <w:tabs>
          <w:tab w:val="num" w:pos="1440"/>
        </w:tabs>
        <w:ind w:left="1440" w:hanging="360"/>
      </w:pPr>
      <w:rPr>
        <w:rFonts w:ascii="Arial" w:hAnsi="Arial" w:hint="default"/>
      </w:rPr>
    </w:lvl>
    <w:lvl w:ilvl="2" w:tplc="3B56C6BE" w:tentative="1">
      <w:start w:val="1"/>
      <w:numFmt w:val="bullet"/>
      <w:lvlText w:val="•"/>
      <w:lvlJc w:val="left"/>
      <w:pPr>
        <w:tabs>
          <w:tab w:val="num" w:pos="2160"/>
        </w:tabs>
        <w:ind w:left="2160" w:hanging="360"/>
      </w:pPr>
      <w:rPr>
        <w:rFonts w:ascii="Arial" w:hAnsi="Arial" w:hint="default"/>
      </w:rPr>
    </w:lvl>
    <w:lvl w:ilvl="3" w:tplc="FAB0BD12" w:tentative="1">
      <w:start w:val="1"/>
      <w:numFmt w:val="bullet"/>
      <w:lvlText w:val="•"/>
      <w:lvlJc w:val="left"/>
      <w:pPr>
        <w:tabs>
          <w:tab w:val="num" w:pos="2880"/>
        </w:tabs>
        <w:ind w:left="2880" w:hanging="360"/>
      </w:pPr>
      <w:rPr>
        <w:rFonts w:ascii="Arial" w:hAnsi="Arial" w:hint="default"/>
      </w:rPr>
    </w:lvl>
    <w:lvl w:ilvl="4" w:tplc="FF586BCC" w:tentative="1">
      <w:start w:val="1"/>
      <w:numFmt w:val="bullet"/>
      <w:lvlText w:val="•"/>
      <w:lvlJc w:val="left"/>
      <w:pPr>
        <w:tabs>
          <w:tab w:val="num" w:pos="3600"/>
        </w:tabs>
        <w:ind w:left="3600" w:hanging="360"/>
      </w:pPr>
      <w:rPr>
        <w:rFonts w:ascii="Arial" w:hAnsi="Arial" w:hint="default"/>
      </w:rPr>
    </w:lvl>
    <w:lvl w:ilvl="5" w:tplc="F14A33AE" w:tentative="1">
      <w:start w:val="1"/>
      <w:numFmt w:val="bullet"/>
      <w:lvlText w:val="•"/>
      <w:lvlJc w:val="left"/>
      <w:pPr>
        <w:tabs>
          <w:tab w:val="num" w:pos="4320"/>
        </w:tabs>
        <w:ind w:left="4320" w:hanging="360"/>
      </w:pPr>
      <w:rPr>
        <w:rFonts w:ascii="Arial" w:hAnsi="Arial" w:hint="default"/>
      </w:rPr>
    </w:lvl>
    <w:lvl w:ilvl="6" w:tplc="E03AA562" w:tentative="1">
      <w:start w:val="1"/>
      <w:numFmt w:val="bullet"/>
      <w:lvlText w:val="•"/>
      <w:lvlJc w:val="left"/>
      <w:pPr>
        <w:tabs>
          <w:tab w:val="num" w:pos="5040"/>
        </w:tabs>
        <w:ind w:left="5040" w:hanging="360"/>
      </w:pPr>
      <w:rPr>
        <w:rFonts w:ascii="Arial" w:hAnsi="Arial" w:hint="default"/>
      </w:rPr>
    </w:lvl>
    <w:lvl w:ilvl="7" w:tplc="5498B190" w:tentative="1">
      <w:start w:val="1"/>
      <w:numFmt w:val="bullet"/>
      <w:lvlText w:val="•"/>
      <w:lvlJc w:val="left"/>
      <w:pPr>
        <w:tabs>
          <w:tab w:val="num" w:pos="5760"/>
        </w:tabs>
        <w:ind w:left="5760" w:hanging="360"/>
      </w:pPr>
      <w:rPr>
        <w:rFonts w:ascii="Arial" w:hAnsi="Arial" w:hint="default"/>
      </w:rPr>
    </w:lvl>
    <w:lvl w:ilvl="8" w:tplc="7E2280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EB17C6"/>
    <w:multiLevelType w:val="hybridMultilevel"/>
    <w:tmpl w:val="B2D41CEC"/>
    <w:lvl w:ilvl="0" w:tplc="AE9C27F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2C0C10F7"/>
    <w:multiLevelType w:val="hybridMultilevel"/>
    <w:tmpl w:val="1252262C"/>
    <w:lvl w:ilvl="0" w:tplc="5A48F33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155EF4"/>
    <w:multiLevelType w:val="hybridMultilevel"/>
    <w:tmpl w:val="081C8BA8"/>
    <w:lvl w:ilvl="0" w:tplc="0FAED0A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5F3DE5"/>
    <w:multiLevelType w:val="hybridMultilevel"/>
    <w:tmpl w:val="6234E15C"/>
    <w:lvl w:ilvl="0" w:tplc="37C00DF2">
      <w:start w:val="1"/>
      <w:numFmt w:val="bullet"/>
      <w:lvlText w:val="•"/>
      <w:lvlJc w:val="left"/>
      <w:pPr>
        <w:tabs>
          <w:tab w:val="num" w:pos="720"/>
        </w:tabs>
        <w:ind w:left="720" w:hanging="360"/>
      </w:pPr>
      <w:rPr>
        <w:rFonts w:ascii="Arial" w:hAnsi="Arial" w:hint="default"/>
      </w:rPr>
    </w:lvl>
    <w:lvl w:ilvl="1" w:tplc="3A4A7E36" w:tentative="1">
      <w:start w:val="1"/>
      <w:numFmt w:val="bullet"/>
      <w:lvlText w:val="•"/>
      <w:lvlJc w:val="left"/>
      <w:pPr>
        <w:tabs>
          <w:tab w:val="num" w:pos="1440"/>
        </w:tabs>
        <w:ind w:left="1440" w:hanging="360"/>
      </w:pPr>
      <w:rPr>
        <w:rFonts w:ascii="Arial" w:hAnsi="Arial" w:hint="default"/>
      </w:rPr>
    </w:lvl>
    <w:lvl w:ilvl="2" w:tplc="4456F114" w:tentative="1">
      <w:start w:val="1"/>
      <w:numFmt w:val="bullet"/>
      <w:lvlText w:val="•"/>
      <w:lvlJc w:val="left"/>
      <w:pPr>
        <w:tabs>
          <w:tab w:val="num" w:pos="2160"/>
        </w:tabs>
        <w:ind w:left="2160" w:hanging="360"/>
      </w:pPr>
      <w:rPr>
        <w:rFonts w:ascii="Arial" w:hAnsi="Arial" w:hint="default"/>
      </w:rPr>
    </w:lvl>
    <w:lvl w:ilvl="3" w:tplc="27404FDE" w:tentative="1">
      <w:start w:val="1"/>
      <w:numFmt w:val="bullet"/>
      <w:lvlText w:val="•"/>
      <w:lvlJc w:val="left"/>
      <w:pPr>
        <w:tabs>
          <w:tab w:val="num" w:pos="2880"/>
        </w:tabs>
        <w:ind w:left="2880" w:hanging="360"/>
      </w:pPr>
      <w:rPr>
        <w:rFonts w:ascii="Arial" w:hAnsi="Arial" w:hint="default"/>
      </w:rPr>
    </w:lvl>
    <w:lvl w:ilvl="4" w:tplc="79DC86D6" w:tentative="1">
      <w:start w:val="1"/>
      <w:numFmt w:val="bullet"/>
      <w:lvlText w:val="•"/>
      <w:lvlJc w:val="left"/>
      <w:pPr>
        <w:tabs>
          <w:tab w:val="num" w:pos="3600"/>
        </w:tabs>
        <w:ind w:left="3600" w:hanging="360"/>
      </w:pPr>
      <w:rPr>
        <w:rFonts w:ascii="Arial" w:hAnsi="Arial" w:hint="default"/>
      </w:rPr>
    </w:lvl>
    <w:lvl w:ilvl="5" w:tplc="5D1C68CA" w:tentative="1">
      <w:start w:val="1"/>
      <w:numFmt w:val="bullet"/>
      <w:lvlText w:val="•"/>
      <w:lvlJc w:val="left"/>
      <w:pPr>
        <w:tabs>
          <w:tab w:val="num" w:pos="4320"/>
        </w:tabs>
        <w:ind w:left="4320" w:hanging="360"/>
      </w:pPr>
      <w:rPr>
        <w:rFonts w:ascii="Arial" w:hAnsi="Arial" w:hint="default"/>
      </w:rPr>
    </w:lvl>
    <w:lvl w:ilvl="6" w:tplc="6C5C9CFE" w:tentative="1">
      <w:start w:val="1"/>
      <w:numFmt w:val="bullet"/>
      <w:lvlText w:val="•"/>
      <w:lvlJc w:val="left"/>
      <w:pPr>
        <w:tabs>
          <w:tab w:val="num" w:pos="5040"/>
        </w:tabs>
        <w:ind w:left="5040" w:hanging="360"/>
      </w:pPr>
      <w:rPr>
        <w:rFonts w:ascii="Arial" w:hAnsi="Arial" w:hint="default"/>
      </w:rPr>
    </w:lvl>
    <w:lvl w:ilvl="7" w:tplc="49A8056C" w:tentative="1">
      <w:start w:val="1"/>
      <w:numFmt w:val="bullet"/>
      <w:lvlText w:val="•"/>
      <w:lvlJc w:val="left"/>
      <w:pPr>
        <w:tabs>
          <w:tab w:val="num" w:pos="5760"/>
        </w:tabs>
        <w:ind w:left="5760" w:hanging="360"/>
      </w:pPr>
      <w:rPr>
        <w:rFonts w:ascii="Arial" w:hAnsi="Arial" w:hint="default"/>
      </w:rPr>
    </w:lvl>
    <w:lvl w:ilvl="8" w:tplc="83C235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1156E0"/>
    <w:multiLevelType w:val="hybridMultilevel"/>
    <w:tmpl w:val="B28AE158"/>
    <w:lvl w:ilvl="0" w:tplc="BF584EAC">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12" w15:restartNumberingAfterBreak="0">
    <w:nsid w:val="4C410E68"/>
    <w:multiLevelType w:val="hybridMultilevel"/>
    <w:tmpl w:val="BCC8B3D0"/>
    <w:lvl w:ilvl="0" w:tplc="5A48F33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64118F"/>
    <w:multiLevelType w:val="hybridMultilevel"/>
    <w:tmpl w:val="B360F59E"/>
    <w:lvl w:ilvl="0" w:tplc="834EB4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420C6B"/>
    <w:multiLevelType w:val="hybridMultilevel"/>
    <w:tmpl w:val="1DB2ADFA"/>
    <w:lvl w:ilvl="0" w:tplc="D9F0783C">
      <w:start w:val="1"/>
      <w:numFmt w:val="bullet"/>
      <w:lvlText w:val="•"/>
      <w:lvlJc w:val="left"/>
      <w:pPr>
        <w:tabs>
          <w:tab w:val="num" w:pos="720"/>
        </w:tabs>
        <w:ind w:left="720" w:hanging="360"/>
      </w:pPr>
      <w:rPr>
        <w:rFonts w:ascii="Arial" w:hAnsi="Arial" w:hint="default"/>
      </w:rPr>
    </w:lvl>
    <w:lvl w:ilvl="1" w:tplc="33EC3194" w:tentative="1">
      <w:start w:val="1"/>
      <w:numFmt w:val="bullet"/>
      <w:lvlText w:val="•"/>
      <w:lvlJc w:val="left"/>
      <w:pPr>
        <w:tabs>
          <w:tab w:val="num" w:pos="1440"/>
        </w:tabs>
        <w:ind w:left="1440" w:hanging="360"/>
      </w:pPr>
      <w:rPr>
        <w:rFonts w:ascii="Arial" w:hAnsi="Arial" w:hint="default"/>
      </w:rPr>
    </w:lvl>
    <w:lvl w:ilvl="2" w:tplc="7B8E6142" w:tentative="1">
      <w:start w:val="1"/>
      <w:numFmt w:val="bullet"/>
      <w:lvlText w:val="•"/>
      <w:lvlJc w:val="left"/>
      <w:pPr>
        <w:tabs>
          <w:tab w:val="num" w:pos="2160"/>
        </w:tabs>
        <w:ind w:left="2160" w:hanging="360"/>
      </w:pPr>
      <w:rPr>
        <w:rFonts w:ascii="Arial" w:hAnsi="Arial" w:hint="default"/>
      </w:rPr>
    </w:lvl>
    <w:lvl w:ilvl="3" w:tplc="B0729BCA" w:tentative="1">
      <w:start w:val="1"/>
      <w:numFmt w:val="bullet"/>
      <w:lvlText w:val="•"/>
      <w:lvlJc w:val="left"/>
      <w:pPr>
        <w:tabs>
          <w:tab w:val="num" w:pos="2880"/>
        </w:tabs>
        <w:ind w:left="2880" w:hanging="360"/>
      </w:pPr>
      <w:rPr>
        <w:rFonts w:ascii="Arial" w:hAnsi="Arial" w:hint="default"/>
      </w:rPr>
    </w:lvl>
    <w:lvl w:ilvl="4" w:tplc="06D69796" w:tentative="1">
      <w:start w:val="1"/>
      <w:numFmt w:val="bullet"/>
      <w:lvlText w:val="•"/>
      <w:lvlJc w:val="left"/>
      <w:pPr>
        <w:tabs>
          <w:tab w:val="num" w:pos="3600"/>
        </w:tabs>
        <w:ind w:left="3600" w:hanging="360"/>
      </w:pPr>
      <w:rPr>
        <w:rFonts w:ascii="Arial" w:hAnsi="Arial" w:hint="default"/>
      </w:rPr>
    </w:lvl>
    <w:lvl w:ilvl="5" w:tplc="EE8C021A" w:tentative="1">
      <w:start w:val="1"/>
      <w:numFmt w:val="bullet"/>
      <w:lvlText w:val="•"/>
      <w:lvlJc w:val="left"/>
      <w:pPr>
        <w:tabs>
          <w:tab w:val="num" w:pos="4320"/>
        </w:tabs>
        <w:ind w:left="4320" w:hanging="360"/>
      </w:pPr>
      <w:rPr>
        <w:rFonts w:ascii="Arial" w:hAnsi="Arial" w:hint="default"/>
      </w:rPr>
    </w:lvl>
    <w:lvl w:ilvl="6" w:tplc="0408EEC0" w:tentative="1">
      <w:start w:val="1"/>
      <w:numFmt w:val="bullet"/>
      <w:lvlText w:val="•"/>
      <w:lvlJc w:val="left"/>
      <w:pPr>
        <w:tabs>
          <w:tab w:val="num" w:pos="5040"/>
        </w:tabs>
        <w:ind w:left="5040" w:hanging="360"/>
      </w:pPr>
      <w:rPr>
        <w:rFonts w:ascii="Arial" w:hAnsi="Arial" w:hint="default"/>
      </w:rPr>
    </w:lvl>
    <w:lvl w:ilvl="7" w:tplc="E81AF452" w:tentative="1">
      <w:start w:val="1"/>
      <w:numFmt w:val="bullet"/>
      <w:lvlText w:val="•"/>
      <w:lvlJc w:val="left"/>
      <w:pPr>
        <w:tabs>
          <w:tab w:val="num" w:pos="5760"/>
        </w:tabs>
        <w:ind w:left="5760" w:hanging="360"/>
      </w:pPr>
      <w:rPr>
        <w:rFonts w:ascii="Arial" w:hAnsi="Arial" w:hint="default"/>
      </w:rPr>
    </w:lvl>
    <w:lvl w:ilvl="8" w:tplc="A384AD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D8141E"/>
    <w:multiLevelType w:val="hybridMultilevel"/>
    <w:tmpl w:val="BD7241A6"/>
    <w:lvl w:ilvl="0" w:tplc="08C259E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67585D5C"/>
    <w:multiLevelType w:val="hybridMultilevel"/>
    <w:tmpl w:val="F0F8E54C"/>
    <w:lvl w:ilvl="0" w:tplc="8C18E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8A4F48"/>
    <w:multiLevelType w:val="hybridMultilevel"/>
    <w:tmpl w:val="51D26AFA"/>
    <w:lvl w:ilvl="0" w:tplc="2AEE3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340E2"/>
    <w:multiLevelType w:val="hybridMultilevel"/>
    <w:tmpl w:val="202A2CA4"/>
    <w:lvl w:ilvl="0" w:tplc="F344208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7B4C52EA"/>
    <w:multiLevelType w:val="hybridMultilevel"/>
    <w:tmpl w:val="6DBC674E"/>
    <w:lvl w:ilvl="0" w:tplc="97BA64F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751313">
    <w:abstractNumId w:val="12"/>
  </w:num>
  <w:num w:numId="2" w16cid:durableId="185297270">
    <w:abstractNumId w:val="3"/>
  </w:num>
  <w:num w:numId="3" w16cid:durableId="485098697">
    <w:abstractNumId w:val="8"/>
  </w:num>
  <w:num w:numId="4" w16cid:durableId="1259215598">
    <w:abstractNumId w:val="2"/>
  </w:num>
  <w:num w:numId="5" w16cid:durableId="1212693986">
    <w:abstractNumId w:val="6"/>
  </w:num>
  <w:num w:numId="6" w16cid:durableId="1200360982">
    <w:abstractNumId w:val="9"/>
  </w:num>
  <w:num w:numId="7" w16cid:durableId="353968703">
    <w:abstractNumId w:val="19"/>
  </w:num>
  <w:num w:numId="8" w16cid:durableId="157313375">
    <w:abstractNumId w:val="14"/>
  </w:num>
  <w:num w:numId="9" w16cid:durableId="684745173">
    <w:abstractNumId w:val="10"/>
  </w:num>
  <w:num w:numId="10" w16cid:durableId="1725368173">
    <w:abstractNumId w:val="7"/>
  </w:num>
  <w:num w:numId="11" w16cid:durableId="405492529">
    <w:abstractNumId w:val="15"/>
  </w:num>
  <w:num w:numId="12" w16cid:durableId="1217357116">
    <w:abstractNumId w:val="4"/>
  </w:num>
  <w:num w:numId="13" w16cid:durableId="1906135837">
    <w:abstractNumId w:val="18"/>
  </w:num>
  <w:num w:numId="14" w16cid:durableId="1481843715">
    <w:abstractNumId w:val="5"/>
  </w:num>
  <w:num w:numId="15" w16cid:durableId="1075205943">
    <w:abstractNumId w:val="0"/>
  </w:num>
  <w:num w:numId="16" w16cid:durableId="259608035">
    <w:abstractNumId w:val="13"/>
  </w:num>
  <w:num w:numId="17" w16cid:durableId="830557990">
    <w:abstractNumId w:val="17"/>
  </w:num>
  <w:num w:numId="18" w16cid:durableId="544802358">
    <w:abstractNumId w:val="16"/>
  </w:num>
  <w:num w:numId="19" w16cid:durableId="2071072465">
    <w:abstractNumId w:val="1"/>
  </w:num>
  <w:num w:numId="20" w16cid:durableId="393968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GrammaticalError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D4"/>
    <w:rsid w:val="00000112"/>
    <w:rsid w:val="00000B2B"/>
    <w:rsid w:val="00001663"/>
    <w:rsid w:val="00001F71"/>
    <w:rsid w:val="000020CE"/>
    <w:rsid w:val="00002616"/>
    <w:rsid w:val="00002926"/>
    <w:rsid w:val="000031A6"/>
    <w:rsid w:val="00004629"/>
    <w:rsid w:val="00004E3F"/>
    <w:rsid w:val="00007D5C"/>
    <w:rsid w:val="00010FB4"/>
    <w:rsid w:val="000113DF"/>
    <w:rsid w:val="0001342C"/>
    <w:rsid w:val="00016B3D"/>
    <w:rsid w:val="000305A2"/>
    <w:rsid w:val="0003071B"/>
    <w:rsid w:val="0003574C"/>
    <w:rsid w:val="00036AC5"/>
    <w:rsid w:val="0004008F"/>
    <w:rsid w:val="00042CAE"/>
    <w:rsid w:val="00044C71"/>
    <w:rsid w:val="00044C90"/>
    <w:rsid w:val="0005004D"/>
    <w:rsid w:val="00050F31"/>
    <w:rsid w:val="00051618"/>
    <w:rsid w:val="00054125"/>
    <w:rsid w:val="00064C62"/>
    <w:rsid w:val="000651E2"/>
    <w:rsid w:val="0006587E"/>
    <w:rsid w:val="0006611E"/>
    <w:rsid w:val="000705BF"/>
    <w:rsid w:val="00070961"/>
    <w:rsid w:val="00070DCA"/>
    <w:rsid w:val="00070FF3"/>
    <w:rsid w:val="00073629"/>
    <w:rsid w:val="00074DC2"/>
    <w:rsid w:val="000801A9"/>
    <w:rsid w:val="00083172"/>
    <w:rsid w:val="0008539E"/>
    <w:rsid w:val="00085976"/>
    <w:rsid w:val="00085BDC"/>
    <w:rsid w:val="00085D03"/>
    <w:rsid w:val="000862CA"/>
    <w:rsid w:val="0009120B"/>
    <w:rsid w:val="0009187F"/>
    <w:rsid w:val="00091E4A"/>
    <w:rsid w:val="00092CF9"/>
    <w:rsid w:val="00094BFA"/>
    <w:rsid w:val="00094CE3"/>
    <w:rsid w:val="00095118"/>
    <w:rsid w:val="00095795"/>
    <w:rsid w:val="00095A7F"/>
    <w:rsid w:val="00097064"/>
    <w:rsid w:val="000977CD"/>
    <w:rsid w:val="000A08A3"/>
    <w:rsid w:val="000A11D1"/>
    <w:rsid w:val="000A315D"/>
    <w:rsid w:val="000A39CD"/>
    <w:rsid w:val="000A4823"/>
    <w:rsid w:val="000A57CE"/>
    <w:rsid w:val="000A6AD0"/>
    <w:rsid w:val="000A7571"/>
    <w:rsid w:val="000A7C41"/>
    <w:rsid w:val="000A7E84"/>
    <w:rsid w:val="000B1E3B"/>
    <w:rsid w:val="000B2051"/>
    <w:rsid w:val="000B2E3B"/>
    <w:rsid w:val="000B427D"/>
    <w:rsid w:val="000B48ED"/>
    <w:rsid w:val="000B587B"/>
    <w:rsid w:val="000B5B98"/>
    <w:rsid w:val="000B7AA3"/>
    <w:rsid w:val="000C0F03"/>
    <w:rsid w:val="000C1A8A"/>
    <w:rsid w:val="000C2448"/>
    <w:rsid w:val="000C276D"/>
    <w:rsid w:val="000C3377"/>
    <w:rsid w:val="000C5B04"/>
    <w:rsid w:val="000C5C54"/>
    <w:rsid w:val="000D0DED"/>
    <w:rsid w:val="000D10F8"/>
    <w:rsid w:val="000D2687"/>
    <w:rsid w:val="000D2791"/>
    <w:rsid w:val="000D4883"/>
    <w:rsid w:val="000D4D9E"/>
    <w:rsid w:val="000D5B20"/>
    <w:rsid w:val="000D7D17"/>
    <w:rsid w:val="000E09FB"/>
    <w:rsid w:val="000E1FAC"/>
    <w:rsid w:val="000E7586"/>
    <w:rsid w:val="000F2923"/>
    <w:rsid w:val="000F5639"/>
    <w:rsid w:val="0010015D"/>
    <w:rsid w:val="0010127A"/>
    <w:rsid w:val="00102623"/>
    <w:rsid w:val="001027EB"/>
    <w:rsid w:val="001031AC"/>
    <w:rsid w:val="00104C38"/>
    <w:rsid w:val="001066C0"/>
    <w:rsid w:val="00107A64"/>
    <w:rsid w:val="0011006B"/>
    <w:rsid w:val="00110810"/>
    <w:rsid w:val="00112E44"/>
    <w:rsid w:val="00113F61"/>
    <w:rsid w:val="0011554A"/>
    <w:rsid w:val="0011593F"/>
    <w:rsid w:val="00117072"/>
    <w:rsid w:val="00124235"/>
    <w:rsid w:val="00127A25"/>
    <w:rsid w:val="00127A62"/>
    <w:rsid w:val="00127FE1"/>
    <w:rsid w:val="00141B74"/>
    <w:rsid w:val="00142A2C"/>
    <w:rsid w:val="001435BD"/>
    <w:rsid w:val="00143A4D"/>
    <w:rsid w:val="001440E5"/>
    <w:rsid w:val="0014421E"/>
    <w:rsid w:val="001457E5"/>
    <w:rsid w:val="0015046F"/>
    <w:rsid w:val="00150B47"/>
    <w:rsid w:val="001517EE"/>
    <w:rsid w:val="00152340"/>
    <w:rsid w:val="00152D7A"/>
    <w:rsid w:val="0015346B"/>
    <w:rsid w:val="0015457E"/>
    <w:rsid w:val="001572F4"/>
    <w:rsid w:val="001576F7"/>
    <w:rsid w:val="00157A32"/>
    <w:rsid w:val="00160936"/>
    <w:rsid w:val="00160BC6"/>
    <w:rsid w:val="001641D3"/>
    <w:rsid w:val="001642E2"/>
    <w:rsid w:val="00167305"/>
    <w:rsid w:val="001728A4"/>
    <w:rsid w:val="0017524E"/>
    <w:rsid w:val="00182CC9"/>
    <w:rsid w:val="00182E98"/>
    <w:rsid w:val="0018436B"/>
    <w:rsid w:val="00187EA0"/>
    <w:rsid w:val="0019010B"/>
    <w:rsid w:val="001924D0"/>
    <w:rsid w:val="00194CD1"/>
    <w:rsid w:val="00197CAB"/>
    <w:rsid w:val="001A1349"/>
    <w:rsid w:val="001A27B8"/>
    <w:rsid w:val="001A2A5A"/>
    <w:rsid w:val="001A2A9B"/>
    <w:rsid w:val="001A2CC8"/>
    <w:rsid w:val="001A5472"/>
    <w:rsid w:val="001A57E9"/>
    <w:rsid w:val="001A59F7"/>
    <w:rsid w:val="001A6C54"/>
    <w:rsid w:val="001A7C62"/>
    <w:rsid w:val="001B221E"/>
    <w:rsid w:val="001B2C67"/>
    <w:rsid w:val="001B41D1"/>
    <w:rsid w:val="001B52B8"/>
    <w:rsid w:val="001B65D3"/>
    <w:rsid w:val="001B68CE"/>
    <w:rsid w:val="001C01B1"/>
    <w:rsid w:val="001C1A77"/>
    <w:rsid w:val="001C2571"/>
    <w:rsid w:val="001C2865"/>
    <w:rsid w:val="001C6154"/>
    <w:rsid w:val="001D511F"/>
    <w:rsid w:val="001D60B8"/>
    <w:rsid w:val="001D76B7"/>
    <w:rsid w:val="001E04B8"/>
    <w:rsid w:val="001E3949"/>
    <w:rsid w:val="001E4D81"/>
    <w:rsid w:val="001E5A65"/>
    <w:rsid w:val="001F059B"/>
    <w:rsid w:val="001F256B"/>
    <w:rsid w:val="001F560E"/>
    <w:rsid w:val="001F5941"/>
    <w:rsid w:val="001F672E"/>
    <w:rsid w:val="001F69C0"/>
    <w:rsid w:val="002006DB"/>
    <w:rsid w:val="002014F1"/>
    <w:rsid w:val="00201BDF"/>
    <w:rsid w:val="00202A44"/>
    <w:rsid w:val="00203276"/>
    <w:rsid w:val="00204CD9"/>
    <w:rsid w:val="00205D67"/>
    <w:rsid w:val="0020710C"/>
    <w:rsid w:val="00207A70"/>
    <w:rsid w:val="00207BC8"/>
    <w:rsid w:val="00207E02"/>
    <w:rsid w:val="00207EB4"/>
    <w:rsid w:val="00207FB3"/>
    <w:rsid w:val="00211578"/>
    <w:rsid w:val="00211C18"/>
    <w:rsid w:val="00213AF5"/>
    <w:rsid w:val="00216238"/>
    <w:rsid w:val="0021681C"/>
    <w:rsid w:val="00231AFD"/>
    <w:rsid w:val="00234444"/>
    <w:rsid w:val="0023495A"/>
    <w:rsid w:val="00236007"/>
    <w:rsid w:val="00237151"/>
    <w:rsid w:val="00240594"/>
    <w:rsid w:val="00241757"/>
    <w:rsid w:val="00241968"/>
    <w:rsid w:val="002438FD"/>
    <w:rsid w:val="00253D5E"/>
    <w:rsid w:val="00255F79"/>
    <w:rsid w:val="00263C52"/>
    <w:rsid w:val="0026534A"/>
    <w:rsid w:val="00265577"/>
    <w:rsid w:val="002665A0"/>
    <w:rsid w:val="00270776"/>
    <w:rsid w:val="00270B01"/>
    <w:rsid w:val="002710BB"/>
    <w:rsid w:val="00274EA3"/>
    <w:rsid w:val="00277216"/>
    <w:rsid w:val="00281F3D"/>
    <w:rsid w:val="00285925"/>
    <w:rsid w:val="00286805"/>
    <w:rsid w:val="00286BBE"/>
    <w:rsid w:val="00286F6B"/>
    <w:rsid w:val="00291196"/>
    <w:rsid w:val="002930CC"/>
    <w:rsid w:val="0029412B"/>
    <w:rsid w:val="002962E2"/>
    <w:rsid w:val="00296782"/>
    <w:rsid w:val="002A08DD"/>
    <w:rsid w:val="002A2A45"/>
    <w:rsid w:val="002A34D4"/>
    <w:rsid w:val="002A3801"/>
    <w:rsid w:val="002A4405"/>
    <w:rsid w:val="002A6508"/>
    <w:rsid w:val="002A6514"/>
    <w:rsid w:val="002A657A"/>
    <w:rsid w:val="002B0462"/>
    <w:rsid w:val="002B119A"/>
    <w:rsid w:val="002B1914"/>
    <w:rsid w:val="002B32F4"/>
    <w:rsid w:val="002B4E29"/>
    <w:rsid w:val="002B5734"/>
    <w:rsid w:val="002B6873"/>
    <w:rsid w:val="002B6986"/>
    <w:rsid w:val="002B6EA3"/>
    <w:rsid w:val="002C0D74"/>
    <w:rsid w:val="002C1C4B"/>
    <w:rsid w:val="002C2DB8"/>
    <w:rsid w:val="002C2E3F"/>
    <w:rsid w:val="002C3E13"/>
    <w:rsid w:val="002C4170"/>
    <w:rsid w:val="002C5DA6"/>
    <w:rsid w:val="002C72F3"/>
    <w:rsid w:val="002D222A"/>
    <w:rsid w:val="002D2499"/>
    <w:rsid w:val="002D2679"/>
    <w:rsid w:val="002D59B0"/>
    <w:rsid w:val="002D5DEB"/>
    <w:rsid w:val="002D7482"/>
    <w:rsid w:val="002D76CD"/>
    <w:rsid w:val="002E0353"/>
    <w:rsid w:val="002E1F7D"/>
    <w:rsid w:val="002E3AE4"/>
    <w:rsid w:val="002E44D4"/>
    <w:rsid w:val="002E6D88"/>
    <w:rsid w:val="002E6E58"/>
    <w:rsid w:val="002F115A"/>
    <w:rsid w:val="002F3959"/>
    <w:rsid w:val="002F5AD3"/>
    <w:rsid w:val="002F6504"/>
    <w:rsid w:val="002F6586"/>
    <w:rsid w:val="002F790F"/>
    <w:rsid w:val="00301945"/>
    <w:rsid w:val="003048D7"/>
    <w:rsid w:val="00306CB2"/>
    <w:rsid w:val="00313C40"/>
    <w:rsid w:val="0032054D"/>
    <w:rsid w:val="003205BB"/>
    <w:rsid w:val="00320965"/>
    <w:rsid w:val="003229AE"/>
    <w:rsid w:val="003242EA"/>
    <w:rsid w:val="00327708"/>
    <w:rsid w:val="00330348"/>
    <w:rsid w:val="0033419F"/>
    <w:rsid w:val="00335439"/>
    <w:rsid w:val="00340CE9"/>
    <w:rsid w:val="0034267A"/>
    <w:rsid w:val="003428BB"/>
    <w:rsid w:val="00344A3A"/>
    <w:rsid w:val="00345253"/>
    <w:rsid w:val="003530BA"/>
    <w:rsid w:val="00354DC8"/>
    <w:rsid w:val="00361E16"/>
    <w:rsid w:val="0036310E"/>
    <w:rsid w:val="00370D07"/>
    <w:rsid w:val="00372745"/>
    <w:rsid w:val="00373EFB"/>
    <w:rsid w:val="003753E1"/>
    <w:rsid w:val="00375B11"/>
    <w:rsid w:val="00377355"/>
    <w:rsid w:val="00383EF4"/>
    <w:rsid w:val="003842DB"/>
    <w:rsid w:val="003850B3"/>
    <w:rsid w:val="00385A62"/>
    <w:rsid w:val="00386B05"/>
    <w:rsid w:val="003A002D"/>
    <w:rsid w:val="003A138E"/>
    <w:rsid w:val="003A395E"/>
    <w:rsid w:val="003A6890"/>
    <w:rsid w:val="003B0B71"/>
    <w:rsid w:val="003B0B7E"/>
    <w:rsid w:val="003B14C5"/>
    <w:rsid w:val="003B166B"/>
    <w:rsid w:val="003B1EC7"/>
    <w:rsid w:val="003B3F16"/>
    <w:rsid w:val="003B48FB"/>
    <w:rsid w:val="003B6867"/>
    <w:rsid w:val="003B7A62"/>
    <w:rsid w:val="003C2DD3"/>
    <w:rsid w:val="003C3413"/>
    <w:rsid w:val="003C4118"/>
    <w:rsid w:val="003C4ED8"/>
    <w:rsid w:val="003D0D39"/>
    <w:rsid w:val="003D1804"/>
    <w:rsid w:val="003D3B40"/>
    <w:rsid w:val="003D5A9C"/>
    <w:rsid w:val="003D5FFA"/>
    <w:rsid w:val="003E2975"/>
    <w:rsid w:val="003E466A"/>
    <w:rsid w:val="003E7B70"/>
    <w:rsid w:val="003F0B82"/>
    <w:rsid w:val="003F0BD2"/>
    <w:rsid w:val="003F0D07"/>
    <w:rsid w:val="003F2E13"/>
    <w:rsid w:val="003F31D5"/>
    <w:rsid w:val="003F3FBC"/>
    <w:rsid w:val="003F4FD9"/>
    <w:rsid w:val="003F53FB"/>
    <w:rsid w:val="003F761C"/>
    <w:rsid w:val="00400771"/>
    <w:rsid w:val="00400D12"/>
    <w:rsid w:val="00405608"/>
    <w:rsid w:val="00406AAC"/>
    <w:rsid w:val="00406DBF"/>
    <w:rsid w:val="00407DB6"/>
    <w:rsid w:val="00410B25"/>
    <w:rsid w:val="00413E12"/>
    <w:rsid w:val="00413F3D"/>
    <w:rsid w:val="004168CF"/>
    <w:rsid w:val="00420326"/>
    <w:rsid w:val="00420C29"/>
    <w:rsid w:val="00420CF0"/>
    <w:rsid w:val="004213FB"/>
    <w:rsid w:val="004230A8"/>
    <w:rsid w:val="00423EE2"/>
    <w:rsid w:val="00425E56"/>
    <w:rsid w:val="004273E5"/>
    <w:rsid w:val="0042796C"/>
    <w:rsid w:val="00431445"/>
    <w:rsid w:val="00436236"/>
    <w:rsid w:val="00437C9F"/>
    <w:rsid w:val="00441596"/>
    <w:rsid w:val="00441E33"/>
    <w:rsid w:val="00444BB6"/>
    <w:rsid w:val="0044788E"/>
    <w:rsid w:val="00450F50"/>
    <w:rsid w:val="0045104F"/>
    <w:rsid w:val="004519FC"/>
    <w:rsid w:val="004527F7"/>
    <w:rsid w:val="00452CBC"/>
    <w:rsid w:val="004540E1"/>
    <w:rsid w:val="00460DD6"/>
    <w:rsid w:val="00463016"/>
    <w:rsid w:val="00465F95"/>
    <w:rsid w:val="00466493"/>
    <w:rsid w:val="0047124B"/>
    <w:rsid w:val="00471753"/>
    <w:rsid w:val="00473693"/>
    <w:rsid w:val="00475CD3"/>
    <w:rsid w:val="00476D26"/>
    <w:rsid w:val="00481375"/>
    <w:rsid w:val="00483D2E"/>
    <w:rsid w:val="004844EC"/>
    <w:rsid w:val="00484F58"/>
    <w:rsid w:val="00484F73"/>
    <w:rsid w:val="00485598"/>
    <w:rsid w:val="00486049"/>
    <w:rsid w:val="0049343A"/>
    <w:rsid w:val="00494001"/>
    <w:rsid w:val="00494414"/>
    <w:rsid w:val="00495258"/>
    <w:rsid w:val="004968FC"/>
    <w:rsid w:val="004A0736"/>
    <w:rsid w:val="004A16E7"/>
    <w:rsid w:val="004A181D"/>
    <w:rsid w:val="004A65B5"/>
    <w:rsid w:val="004B0276"/>
    <w:rsid w:val="004B0729"/>
    <w:rsid w:val="004B0D46"/>
    <w:rsid w:val="004B51F9"/>
    <w:rsid w:val="004B724A"/>
    <w:rsid w:val="004B785C"/>
    <w:rsid w:val="004B7CC4"/>
    <w:rsid w:val="004C1E9E"/>
    <w:rsid w:val="004C40F5"/>
    <w:rsid w:val="004C4E06"/>
    <w:rsid w:val="004C79B5"/>
    <w:rsid w:val="004C7FB7"/>
    <w:rsid w:val="004D0960"/>
    <w:rsid w:val="004D297C"/>
    <w:rsid w:val="004D2F7B"/>
    <w:rsid w:val="004D4383"/>
    <w:rsid w:val="004E167C"/>
    <w:rsid w:val="004E2942"/>
    <w:rsid w:val="004E30A4"/>
    <w:rsid w:val="004E319E"/>
    <w:rsid w:val="004E37C8"/>
    <w:rsid w:val="004F0E12"/>
    <w:rsid w:val="004F1DAA"/>
    <w:rsid w:val="004F1E21"/>
    <w:rsid w:val="004F27A6"/>
    <w:rsid w:val="004F3912"/>
    <w:rsid w:val="005036FC"/>
    <w:rsid w:val="00503DDC"/>
    <w:rsid w:val="00506240"/>
    <w:rsid w:val="005068CD"/>
    <w:rsid w:val="00512BF2"/>
    <w:rsid w:val="00513631"/>
    <w:rsid w:val="005161C2"/>
    <w:rsid w:val="00516F2D"/>
    <w:rsid w:val="00520612"/>
    <w:rsid w:val="00520664"/>
    <w:rsid w:val="00520B48"/>
    <w:rsid w:val="005222FB"/>
    <w:rsid w:val="00523C54"/>
    <w:rsid w:val="005246AE"/>
    <w:rsid w:val="00524978"/>
    <w:rsid w:val="005254C4"/>
    <w:rsid w:val="005273FC"/>
    <w:rsid w:val="005303D0"/>
    <w:rsid w:val="00532AEF"/>
    <w:rsid w:val="005331B6"/>
    <w:rsid w:val="005356AA"/>
    <w:rsid w:val="005400F5"/>
    <w:rsid w:val="005424B3"/>
    <w:rsid w:val="00542CB6"/>
    <w:rsid w:val="005447B1"/>
    <w:rsid w:val="00544D2D"/>
    <w:rsid w:val="00545F1D"/>
    <w:rsid w:val="005465B7"/>
    <w:rsid w:val="00546677"/>
    <w:rsid w:val="0054721D"/>
    <w:rsid w:val="005525D6"/>
    <w:rsid w:val="00554355"/>
    <w:rsid w:val="005551A8"/>
    <w:rsid w:val="005558D5"/>
    <w:rsid w:val="00560B00"/>
    <w:rsid w:val="005621B8"/>
    <w:rsid w:val="0056250C"/>
    <w:rsid w:val="00565CCE"/>
    <w:rsid w:val="00566BC3"/>
    <w:rsid w:val="00566D41"/>
    <w:rsid w:val="00567628"/>
    <w:rsid w:val="005676CC"/>
    <w:rsid w:val="005712D9"/>
    <w:rsid w:val="00573729"/>
    <w:rsid w:val="005741F9"/>
    <w:rsid w:val="005745D9"/>
    <w:rsid w:val="005752BD"/>
    <w:rsid w:val="00575C1E"/>
    <w:rsid w:val="005770B8"/>
    <w:rsid w:val="005803D0"/>
    <w:rsid w:val="0058155F"/>
    <w:rsid w:val="00583E22"/>
    <w:rsid w:val="005843DD"/>
    <w:rsid w:val="00584455"/>
    <w:rsid w:val="00586BBE"/>
    <w:rsid w:val="00587E77"/>
    <w:rsid w:val="00593D97"/>
    <w:rsid w:val="0059464C"/>
    <w:rsid w:val="00595631"/>
    <w:rsid w:val="00597EAF"/>
    <w:rsid w:val="005A3889"/>
    <w:rsid w:val="005A4382"/>
    <w:rsid w:val="005A44F5"/>
    <w:rsid w:val="005A5F88"/>
    <w:rsid w:val="005B0696"/>
    <w:rsid w:val="005B16A4"/>
    <w:rsid w:val="005B608A"/>
    <w:rsid w:val="005B7A0E"/>
    <w:rsid w:val="005B7AB7"/>
    <w:rsid w:val="005C07E1"/>
    <w:rsid w:val="005C1DA5"/>
    <w:rsid w:val="005C1F14"/>
    <w:rsid w:val="005C2963"/>
    <w:rsid w:val="005C3889"/>
    <w:rsid w:val="005C557C"/>
    <w:rsid w:val="005C6F28"/>
    <w:rsid w:val="005D0908"/>
    <w:rsid w:val="005D0C60"/>
    <w:rsid w:val="005D2524"/>
    <w:rsid w:val="005D2EBB"/>
    <w:rsid w:val="005D626F"/>
    <w:rsid w:val="005D7876"/>
    <w:rsid w:val="005E1F04"/>
    <w:rsid w:val="005E2CD8"/>
    <w:rsid w:val="005E2DC3"/>
    <w:rsid w:val="005E3DB0"/>
    <w:rsid w:val="005E5F5E"/>
    <w:rsid w:val="005E7619"/>
    <w:rsid w:val="005E7CB2"/>
    <w:rsid w:val="005F082F"/>
    <w:rsid w:val="005F2034"/>
    <w:rsid w:val="005F2477"/>
    <w:rsid w:val="005F4242"/>
    <w:rsid w:val="005F63B0"/>
    <w:rsid w:val="006056CE"/>
    <w:rsid w:val="00607619"/>
    <w:rsid w:val="00611101"/>
    <w:rsid w:val="006123A0"/>
    <w:rsid w:val="00612FE9"/>
    <w:rsid w:val="0061340B"/>
    <w:rsid w:val="00614A6E"/>
    <w:rsid w:val="0061528D"/>
    <w:rsid w:val="006161CD"/>
    <w:rsid w:val="00616340"/>
    <w:rsid w:val="00616D19"/>
    <w:rsid w:val="00616DFA"/>
    <w:rsid w:val="006175E0"/>
    <w:rsid w:val="00617C2C"/>
    <w:rsid w:val="00617DED"/>
    <w:rsid w:val="006240F9"/>
    <w:rsid w:val="00624185"/>
    <w:rsid w:val="00624685"/>
    <w:rsid w:val="00624B23"/>
    <w:rsid w:val="006255F4"/>
    <w:rsid w:val="00627496"/>
    <w:rsid w:val="00631ADB"/>
    <w:rsid w:val="0063455A"/>
    <w:rsid w:val="00636F1C"/>
    <w:rsid w:val="0063741B"/>
    <w:rsid w:val="00637CBF"/>
    <w:rsid w:val="00637D0B"/>
    <w:rsid w:val="006417D2"/>
    <w:rsid w:val="00642020"/>
    <w:rsid w:val="00643FC8"/>
    <w:rsid w:val="00646373"/>
    <w:rsid w:val="00646DD7"/>
    <w:rsid w:val="006477A3"/>
    <w:rsid w:val="00656148"/>
    <w:rsid w:val="00656C42"/>
    <w:rsid w:val="00657ABB"/>
    <w:rsid w:val="0066148E"/>
    <w:rsid w:val="006636F2"/>
    <w:rsid w:val="00665D47"/>
    <w:rsid w:val="006660E4"/>
    <w:rsid w:val="0067426C"/>
    <w:rsid w:val="00674EF8"/>
    <w:rsid w:val="006751D4"/>
    <w:rsid w:val="006767D0"/>
    <w:rsid w:val="00677FCB"/>
    <w:rsid w:val="006805B9"/>
    <w:rsid w:val="00684124"/>
    <w:rsid w:val="006923B0"/>
    <w:rsid w:val="006943D5"/>
    <w:rsid w:val="00694CBE"/>
    <w:rsid w:val="006968CB"/>
    <w:rsid w:val="0069727D"/>
    <w:rsid w:val="006A2023"/>
    <w:rsid w:val="006A3321"/>
    <w:rsid w:val="006A67AB"/>
    <w:rsid w:val="006B49B9"/>
    <w:rsid w:val="006B5AA5"/>
    <w:rsid w:val="006B6364"/>
    <w:rsid w:val="006B6892"/>
    <w:rsid w:val="006B6DD5"/>
    <w:rsid w:val="006C05F2"/>
    <w:rsid w:val="006C16AB"/>
    <w:rsid w:val="006C1910"/>
    <w:rsid w:val="006C20DA"/>
    <w:rsid w:val="006C6C0C"/>
    <w:rsid w:val="006C6C6C"/>
    <w:rsid w:val="006C6D9E"/>
    <w:rsid w:val="006C71FB"/>
    <w:rsid w:val="006D171D"/>
    <w:rsid w:val="006D1C66"/>
    <w:rsid w:val="006D276E"/>
    <w:rsid w:val="006D3B0C"/>
    <w:rsid w:val="006D4DA9"/>
    <w:rsid w:val="006E1B30"/>
    <w:rsid w:val="006E270B"/>
    <w:rsid w:val="006E3FF6"/>
    <w:rsid w:val="006E452E"/>
    <w:rsid w:val="006E5309"/>
    <w:rsid w:val="006E6D6F"/>
    <w:rsid w:val="006F0233"/>
    <w:rsid w:val="006F057B"/>
    <w:rsid w:val="006F1098"/>
    <w:rsid w:val="006F1F4F"/>
    <w:rsid w:val="006F26CC"/>
    <w:rsid w:val="006F26F7"/>
    <w:rsid w:val="006F2C05"/>
    <w:rsid w:val="006F349B"/>
    <w:rsid w:val="006F37A0"/>
    <w:rsid w:val="006F5CD6"/>
    <w:rsid w:val="006F6C43"/>
    <w:rsid w:val="00700C54"/>
    <w:rsid w:val="00700E58"/>
    <w:rsid w:val="007017DA"/>
    <w:rsid w:val="0070285D"/>
    <w:rsid w:val="007030CA"/>
    <w:rsid w:val="007047F9"/>
    <w:rsid w:val="00706639"/>
    <w:rsid w:val="00710F5F"/>
    <w:rsid w:val="00711225"/>
    <w:rsid w:val="00711512"/>
    <w:rsid w:val="00713BAB"/>
    <w:rsid w:val="00714027"/>
    <w:rsid w:val="007148C1"/>
    <w:rsid w:val="00715BCA"/>
    <w:rsid w:val="007210D9"/>
    <w:rsid w:val="007258F8"/>
    <w:rsid w:val="007308D4"/>
    <w:rsid w:val="0073257B"/>
    <w:rsid w:val="0073431F"/>
    <w:rsid w:val="0073649F"/>
    <w:rsid w:val="0073751B"/>
    <w:rsid w:val="007418D1"/>
    <w:rsid w:val="00742635"/>
    <w:rsid w:val="00745399"/>
    <w:rsid w:val="00745806"/>
    <w:rsid w:val="007470F1"/>
    <w:rsid w:val="007500D2"/>
    <w:rsid w:val="00750EC6"/>
    <w:rsid w:val="00754C8D"/>
    <w:rsid w:val="0075733C"/>
    <w:rsid w:val="00761E2F"/>
    <w:rsid w:val="007623E2"/>
    <w:rsid w:val="00762CE8"/>
    <w:rsid w:val="00767FDD"/>
    <w:rsid w:val="0077106B"/>
    <w:rsid w:val="007722DA"/>
    <w:rsid w:val="00772AF2"/>
    <w:rsid w:val="0077326E"/>
    <w:rsid w:val="007739FD"/>
    <w:rsid w:val="00774627"/>
    <w:rsid w:val="00775A33"/>
    <w:rsid w:val="00777D5E"/>
    <w:rsid w:val="007810EB"/>
    <w:rsid w:val="00782573"/>
    <w:rsid w:val="00784EED"/>
    <w:rsid w:val="00787BD2"/>
    <w:rsid w:val="007901AA"/>
    <w:rsid w:val="007902D4"/>
    <w:rsid w:val="00792032"/>
    <w:rsid w:val="00792122"/>
    <w:rsid w:val="0079350D"/>
    <w:rsid w:val="00793568"/>
    <w:rsid w:val="007939B4"/>
    <w:rsid w:val="0079475B"/>
    <w:rsid w:val="00797FA4"/>
    <w:rsid w:val="007A0605"/>
    <w:rsid w:val="007A5D19"/>
    <w:rsid w:val="007A677B"/>
    <w:rsid w:val="007B16A0"/>
    <w:rsid w:val="007B22BB"/>
    <w:rsid w:val="007B3FF2"/>
    <w:rsid w:val="007B4040"/>
    <w:rsid w:val="007B44C0"/>
    <w:rsid w:val="007B5055"/>
    <w:rsid w:val="007B5EC9"/>
    <w:rsid w:val="007B6787"/>
    <w:rsid w:val="007C1AF7"/>
    <w:rsid w:val="007C2739"/>
    <w:rsid w:val="007C451A"/>
    <w:rsid w:val="007C6A99"/>
    <w:rsid w:val="007C6B65"/>
    <w:rsid w:val="007D1323"/>
    <w:rsid w:val="007D1F81"/>
    <w:rsid w:val="007D2B42"/>
    <w:rsid w:val="007D3041"/>
    <w:rsid w:val="007D3193"/>
    <w:rsid w:val="007D3B6B"/>
    <w:rsid w:val="007D3C69"/>
    <w:rsid w:val="007D3E17"/>
    <w:rsid w:val="007D3ED3"/>
    <w:rsid w:val="007D4274"/>
    <w:rsid w:val="007D4914"/>
    <w:rsid w:val="007D4F91"/>
    <w:rsid w:val="007D56E8"/>
    <w:rsid w:val="007D6B23"/>
    <w:rsid w:val="007E2743"/>
    <w:rsid w:val="007E40D7"/>
    <w:rsid w:val="007E6111"/>
    <w:rsid w:val="007F6A19"/>
    <w:rsid w:val="008004D8"/>
    <w:rsid w:val="00802386"/>
    <w:rsid w:val="00803D19"/>
    <w:rsid w:val="00807532"/>
    <w:rsid w:val="008120E4"/>
    <w:rsid w:val="00815D6C"/>
    <w:rsid w:val="0081607B"/>
    <w:rsid w:val="00820302"/>
    <w:rsid w:val="00821A02"/>
    <w:rsid w:val="00823651"/>
    <w:rsid w:val="008237F6"/>
    <w:rsid w:val="00825F16"/>
    <w:rsid w:val="00831750"/>
    <w:rsid w:val="00831F58"/>
    <w:rsid w:val="00837C1A"/>
    <w:rsid w:val="00840D05"/>
    <w:rsid w:val="0084281D"/>
    <w:rsid w:val="008445B7"/>
    <w:rsid w:val="008471D9"/>
    <w:rsid w:val="00847A78"/>
    <w:rsid w:val="00847D83"/>
    <w:rsid w:val="00851299"/>
    <w:rsid w:val="00853090"/>
    <w:rsid w:val="00853F08"/>
    <w:rsid w:val="008564DF"/>
    <w:rsid w:val="00857D7A"/>
    <w:rsid w:val="0086012D"/>
    <w:rsid w:val="00860B7D"/>
    <w:rsid w:val="008636EA"/>
    <w:rsid w:val="00864164"/>
    <w:rsid w:val="00866BDB"/>
    <w:rsid w:val="00866CE0"/>
    <w:rsid w:val="008705D5"/>
    <w:rsid w:val="00870608"/>
    <w:rsid w:val="00870794"/>
    <w:rsid w:val="0087093C"/>
    <w:rsid w:val="00871095"/>
    <w:rsid w:val="00871B79"/>
    <w:rsid w:val="008734F7"/>
    <w:rsid w:val="008837EE"/>
    <w:rsid w:val="00885764"/>
    <w:rsid w:val="0088667B"/>
    <w:rsid w:val="008875C8"/>
    <w:rsid w:val="00892454"/>
    <w:rsid w:val="00896CB6"/>
    <w:rsid w:val="008A0383"/>
    <w:rsid w:val="008A2099"/>
    <w:rsid w:val="008A36E3"/>
    <w:rsid w:val="008A586A"/>
    <w:rsid w:val="008B00D2"/>
    <w:rsid w:val="008B17F1"/>
    <w:rsid w:val="008B1DD2"/>
    <w:rsid w:val="008B20BD"/>
    <w:rsid w:val="008B440D"/>
    <w:rsid w:val="008B4D3B"/>
    <w:rsid w:val="008B50A0"/>
    <w:rsid w:val="008B6D5B"/>
    <w:rsid w:val="008C096A"/>
    <w:rsid w:val="008C292B"/>
    <w:rsid w:val="008C54BD"/>
    <w:rsid w:val="008C5A36"/>
    <w:rsid w:val="008D5D58"/>
    <w:rsid w:val="008D75F9"/>
    <w:rsid w:val="008E4D8B"/>
    <w:rsid w:val="008E647C"/>
    <w:rsid w:val="008E6FB1"/>
    <w:rsid w:val="008E76B5"/>
    <w:rsid w:val="008F321D"/>
    <w:rsid w:val="008F363F"/>
    <w:rsid w:val="008F4638"/>
    <w:rsid w:val="008F4A9E"/>
    <w:rsid w:val="008F4AE5"/>
    <w:rsid w:val="008F7B90"/>
    <w:rsid w:val="009004D6"/>
    <w:rsid w:val="009006BE"/>
    <w:rsid w:val="009006C6"/>
    <w:rsid w:val="00904627"/>
    <w:rsid w:val="00905EAE"/>
    <w:rsid w:val="009066AF"/>
    <w:rsid w:val="00913A54"/>
    <w:rsid w:val="00917084"/>
    <w:rsid w:val="009177A3"/>
    <w:rsid w:val="009250CB"/>
    <w:rsid w:val="00926978"/>
    <w:rsid w:val="009352C5"/>
    <w:rsid w:val="00941835"/>
    <w:rsid w:val="00945258"/>
    <w:rsid w:val="00946AF4"/>
    <w:rsid w:val="00947BE8"/>
    <w:rsid w:val="009510DE"/>
    <w:rsid w:val="009518A8"/>
    <w:rsid w:val="00952163"/>
    <w:rsid w:val="00952E6D"/>
    <w:rsid w:val="00953AC7"/>
    <w:rsid w:val="00953C38"/>
    <w:rsid w:val="00954439"/>
    <w:rsid w:val="00955E3C"/>
    <w:rsid w:val="00957C43"/>
    <w:rsid w:val="00964086"/>
    <w:rsid w:val="00964421"/>
    <w:rsid w:val="0096642B"/>
    <w:rsid w:val="00967383"/>
    <w:rsid w:val="00973A15"/>
    <w:rsid w:val="00973B28"/>
    <w:rsid w:val="00974385"/>
    <w:rsid w:val="00974AF9"/>
    <w:rsid w:val="00975B0A"/>
    <w:rsid w:val="00976BE9"/>
    <w:rsid w:val="00982947"/>
    <w:rsid w:val="00983E80"/>
    <w:rsid w:val="00985F85"/>
    <w:rsid w:val="00991C86"/>
    <w:rsid w:val="0099265F"/>
    <w:rsid w:val="00994C8F"/>
    <w:rsid w:val="00995E04"/>
    <w:rsid w:val="00996066"/>
    <w:rsid w:val="00997DF7"/>
    <w:rsid w:val="009A100B"/>
    <w:rsid w:val="009A11E5"/>
    <w:rsid w:val="009A14EB"/>
    <w:rsid w:val="009A1603"/>
    <w:rsid w:val="009A2BF5"/>
    <w:rsid w:val="009A38F0"/>
    <w:rsid w:val="009A5517"/>
    <w:rsid w:val="009A7BA6"/>
    <w:rsid w:val="009B28A6"/>
    <w:rsid w:val="009B2E34"/>
    <w:rsid w:val="009B310F"/>
    <w:rsid w:val="009B3D0D"/>
    <w:rsid w:val="009B68CC"/>
    <w:rsid w:val="009B6D53"/>
    <w:rsid w:val="009B6E3A"/>
    <w:rsid w:val="009C1C61"/>
    <w:rsid w:val="009C2E7B"/>
    <w:rsid w:val="009C3231"/>
    <w:rsid w:val="009C32EA"/>
    <w:rsid w:val="009C54E1"/>
    <w:rsid w:val="009C6F84"/>
    <w:rsid w:val="009D29F7"/>
    <w:rsid w:val="009D4939"/>
    <w:rsid w:val="009E0004"/>
    <w:rsid w:val="009E16E5"/>
    <w:rsid w:val="009E242F"/>
    <w:rsid w:val="009E398E"/>
    <w:rsid w:val="009E4330"/>
    <w:rsid w:val="009E61C2"/>
    <w:rsid w:val="009E75DB"/>
    <w:rsid w:val="009F0AD4"/>
    <w:rsid w:val="009F1862"/>
    <w:rsid w:val="009F1ACC"/>
    <w:rsid w:val="009F1CFB"/>
    <w:rsid w:val="009F2BB6"/>
    <w:rsid w:val="009F3A0A"/>
    <w:rsid w:val="009F4643"/>
    <w:rsid w:val="009F49B4"/>
    <w:rsid w:val="009F649C"/>
    <w:rsid w:val="009F7494"/>
    <w:rsid w:val="00A00462"/>
    <w:rsid w:val="00A01CDA"/>
    <w:rsid w:val="00A02DED"/>
    <w:rsid w:val="00A02FFB"/>
    <w:rsid w:val="00A03E04"/>
    <w:rsid w:val="00A045A8"/>
    <w:rsid w:val="00A10D9E"/>
    <w:rsid w:val="00A13675"/>
    <w:rsid w:val="00A13884"/>
    <w:rsid w:val="00A14011"/>
    <w:rsid w:val="00A16F00"/>
    <w:rsid w:val="00A204E6"/>
    <w:rsid w:val="00A2066B"/>
    <w:rsid w:val="00A2093D"/>
    <w:rsid w:val="00A23C9B"/>
    <w:rsid w:val="00A245EA"/>
    <w:rsid w:val="00A24C2D"/>
    <w:rsid w:val="00A26DF2"/>
    <w:rsid w:val="00A318E5"/>
    <w:rsid w:val="00A326C8"/>
    <w:rsid w:val="00A420A5"/>
    <w:rsid w:val="00A4306C"/>
    <w:rsid w:val="00A46186"/>
    <w:rsid w:val="00A50F42"/>
    <w:rsid w:val="00A52BCD"/>
    <w:rsid w:val="00A53038"/>
    <w:rsid w:val="00A54CD5"/>
    <w:rsid w:val="00A55740"/>
    <w:rsid w:val="00A64BEE"/>
    <w:rsid w:val="00A65CEE"/>
    <w:rsid w:val="00A6673F"/>
    <w:rsid w:val="00A66C0A"/>
    <w:rsid w:val="00A75E07"/>
    <w:rsid w:val="00A75E32"/>
    <w:rsid w:val="00A7646E"/>
    <w:rsid w:val="00A77D3B"/>
    <w:rsid w:val="00A813F6"/>
    <w:rsid w:val="00A85712"/>
    <w:rsid w:val="00A87147"/>
    <w:rsid w:val="00A8754C"/>
    <w:rsid w:val="00A954F1"/>
    <w:rsid w:val="00A962BD"/>
    <w:rsid w:val="00A966ED"/>
    <w:rsid w:val="00A9789B"/>
    <w:rsid w:val="00AA1A51"/>
    <w:rsid w:val="00AA5576"/>
    <w:rsid w:val="00AA794D"/>
    <w:rsid w:val="00AB13AD"/>
    <w:rsid w:val="00AB160A"/>
    <w:rsid w:val="00AB1950"/>
    <w:rsid w:val="00AB2654"/>
    <w:rsid w:val="00AB4933"/>
    <w:rsid w:val="00AB7F08"/>
    <w:rsid w:val="00AC03AB"/>
    <w:rsid w:val="00AC1074"/>
    <w:rsid w:val="00AC13D2"/>
    <w:rsid w:val="00AC296B"/>
    <w:rsid w:val="00AC45FF"/>
    <w:rsid w:val="00AC46CA"/>
    <w:rsid w:val="00AC7A25"/>
    <w:rsid w:val="00AC7F3C"/>
    <w:rsid w:val="00AD012E"/>
    <w:rsid w:val="00AD1219"/>
    <w:rsid w:val="00AD17FD"/>
    <w:rsid w:val="00AD3BCA"/>
    <w:rsid w:val="00AD3F53"/>
    <w:rsid w:val="00AD3FEB"/>
    <w:rsid w:val="00AD4408"/>
    <w:rsid w:val="00AD59EC"/>
    <w:rsid w:val="00AD653F"/>
    <w:rsid w:val="00AD7F2C"/>
    <w:rsid w:val="00AE2486"/>
    <w:rsid w:val="00AE248A"/>
    <w:rsid w:val="00AE3F99"/>
    <w:rsid w:val="00AE4946"/>
    <w:rsid w:val="00AE4996"/>
    <w:rsid w:val="00AE6318"/>
    <w:rsid w:val="00AE63A2"/>
    <w:rsid w:val="00AE7417"/>
    <w:rsid w:val="00AF0C32"/>
    <w:rsid w:val="00AF2A68"/>
    <w:rsid w:val="00AF46CD"/>
    <w:rsid w:val="00AF5D5D"/>
    <w:rsid w:val="00AF601C"/>
    <w:rsid w:val="00B01D2E"/>
    <w:rsid w:val="00B0234D"/>
    <w:rsid w:val="00B03E86"/>
    <w:rsid w:val="00B04356"/>
    <w:rsid w:val="00B044DE"/>
    <w:rsid w:val="00B14A60"/>
    <w:rsid w:val="00B1672D"/>
    <w:rsid w:val="00B1758D"/>
    <w:rsid w:val="00B2278E"/>
    <w:rsid w:val="00B243D4"/>
    <w:rsid w:val="00B25530"/>
    <w:rsid w:val="00B26C75"/>
    <w:rsid w:val="00B30009"/>
    <w:rsid w:val="00B323F0"/>
    <w:rsid w:val="00B32FC1"/>
    <w:rsid w:val="00B34AF3"/>
    <w:rsid w:val="00B360F5"/>
    <w:rsid w:val="00B40C81"/>
    <w:rsid w:val="00B424E9"/>
    <w:rsid w:val="00B441B8"/>
    <w:rsid w:val="00B45B4E"/>
    <w:rsid w:val="00B4604E"/>
    <w:rsid w:val="00B47DA8"/>
    <w:rsid w:val="00B52480"/>
    <w:rsid w:val="00B60BAC"/>
    <w:rsid w:val="00B62D01"/>
    <w:rsid w:val="00B65C81"/>
    <w:rsid w:val="00B66589"/>
    <w:rsid w:val="00B678FE"/>
    <w:rsid w:val="00B709E2"/>
    <w:rsid w:val="00B70A9E"/>
    <w:rsid w:val="00B70F79"/>
    <w:rsid w:val="00B71C50"/>
    <w:rsid w:val="00B77A3E"/>
    <w:rsid w:val="00B804CA"/>
    <w:rsid w:val="00B824EF"/>
    <w:rsid w:val="00B835EF"/>
    <w:rsid w:val="00B84546"/>
    <w:rsid w:val="00B84E30"/>
    <w:rsid w:val="00B919E2"/>
    <w:rsid w:val="00B9293A"/>
    <w:rsid w:val="00B94417"/>
    <w:rsid w:val="00BA1BDF"/>
    <w:rsid w:val="00BA34EB"/>
    <w:rsid w:val="00BA4E51"/>
    <w:rsid w:val="00BA50CF"/>
    <w:rsid w:val="00BA6E9E"/>
    <w:rsid w:val="00BA7748"/>
    <w:rsid w:val="00BA7DBA"/>
    <w:rsid w:val="00BA7FBF"/>
    <w:rsid w:val="00BB0AC1"/>
    <w:rsid w:val="00BB42B6"/>
    <w:rsid w:val="00BB44EE"/>
    <w:rsid w:val="00BB702B"/>
    <w:rsid w:val="00BC4D96"/>
    <w:rsid w:val="00BC5B7A"/>
    <w:rsid w:val="00BC6045"/>
    <w:rsid w:val="00BC7BA7"/>
    <w:rsid w:val="00BD15FB"/>
    <w:rsid w:val="00BD4D47"/>
    <w:rsid w:val="00BD5D65"/>
    <w:rsid w:val="00BD631F"/>
    <w:rsid w:val="00BD71C9"/>
    <w:rsid w:val="00BE15E2"/>
    <w:rsid w:val="00BE5B2E"/>
    <w:rsid w:val="00BE6323"/>
    <w:rsid w:val="00BF122C"/>
    <w:rsid w:val="00BF1A2F"/>
    <w:rsid w:val="00BF2D83"/>
    <w:rsid w:val="00BF5238"/>
    <w:rsid w:val="00BF524E"/>
    <w:rsid w:val="00BF6C07"/>
    <w:rsid w:val="00C02763"/>
    <w:rsid w:val="00C02EE8"/>
    <w:rsid w:val="00C037E4"/>
    <w:rsid w:val="00C0669C"/>
    <w:rsid w:val="00C0699B"/>
    <w:rsid w:val="00C07519"/>
    <w:rsid w:val="00C07567"/>
    <w:rsid w:val="00C10C36"/>
    <w:rsid w:val="00C115DB"/>
    <w:rsid w:val="00C11E98"/>
    <w:rsid w:val="00C125ED"/>
    <w:rsid w:val="00C12FC5"/>
    <w:rsid w:val="00C14F47"/>
    <w:rsid w:val="00C1726A"/>
    <w:rsid w:val="00C17F10"/>
    <w:rsid w:val="00C20E6C"/>
    <w:rsid w:val="00C21B65"/>
    <w:rsid w:val="00C22C50"/>
    <w:rsid w:val="00C23034"/>
    <w:rsid w:val="00C313B7"/>
    <w:rsid w:val="00C32312"/>
    <w:rsid w:val="00C32BC4"/>
    <w:rsid w:val="00C33CD8"/>
    <w:rsid w:val="00C34DC4"/>
    <w:rsid w:val="00C43427"/>
    <w:rsid w:val="00C43D29"/>
    <w:rsid w:val="00C43EAB"/>
    <w:rsid w:val="00C4417A"/>
    <w:rsid w:val="00C45593"/>
    <w:rsid w:val="00C47766"/>
    <w:rsid w:val="00C47AF6"/>
    <w:rsid w:val="00C5296A"/>
    <w:rsid w:val="00C5382D"/>
    <w:rsid w:val="00C55237"/>
    <w:rsid w:val="00C55C02"/>
    <w:rsid w:val="00C55CAC"/>
    <w:rsid w:val="00C57A33"/>
    <w:rsid w:val="00C630F5"/>
    <w:rsid w:val="00C67112"/>
    <w:rsid w:val="00C728B6"/>
    <w:rsid w:val="00C763BC"/>
    <w:rsid w:val="00C77C7E"/>
    <w:rsid w:val="00C9014B"/>
    <w:rsid w:val="00C90CF6"/>
    <w:rsid w:val="00C90D23"/>
    <w:rsid w:val="00C91C38"/>
    <w:rsid w:val="00C921A8"/>
    <w:rsid w:val="00C951B4"/>
    <w:rsid w:val="00C9540D"/>
    <w:rsid w:val="00C96BE3"/>
    <w:rsid w:val="00C97C94"/>
    <w:rsid w:val="00CB08E0"/>
    <w:rsid w:val="00CB110F"/>
    <w:rsid w:val="00CB2C1F"/>
    <w:rsid w:val="00CB2EE9"/>
    <w:rsid w:val="00CB3223"/>
    <w:rsid w:val="00CB525F"/>
    <w:rsid w:val="00CB6274"/>
    <w:rsid w:val="00CB64BA"/>
    <w:rsid w:val="00CB684F"/>
    <w:rsid w:val="00CC2889"/>
    <w:rsid w:val="00CC409B"/>
    <w:rsid w:val="00CC47CC"/>
    <w:rsid w:val="00CC563E"/>
    <w:rsid w:val="00CC7CED"/>
    <w:rsid w:val="00CD06AC"/>
    <w:rsid w:val="00CD083D"/>
    <w:rsid w:val="00CD0F5B"/>
    <w:rsid w:val="00CD0FEE"/>
    <w:rsid w:val="00CD46A9"/>
    <w:rsid w:val="00CD550C"/>
    <w:rsid w:val="00CE07C6"/>
    <w:rsid w:val="00CE1613"/>
    <w:rsid w:val="00CE2E4E"/>
    <w:rsid w:val="00CF06C1"/>
    <w:rsid w:val="00CF1B16"/>
    <w:rsid w:val="00CF202D"/>
    <w:rsid w:val="00CF3A40"/>
    <w:rsid w:val="00CF596C"/>
    <w:rsid w:val="00CF6499"/>
    <w:rsid w:val="00D01E7F"/>
    <w:rsid w:val="00D048BD"/>
    <w:rsid w:val="00D04A9A"/>
    <w:rsid w:val="00D04BF3"/>
    <w:rsid w:val="00D115F9"/>
    <w:rsid w:val="00D11612"/>
    <w:rsid w:val="00D12F91"/>
    <w:rsid w:val="00D13AA2"/>
    <w:rsid w:val="00D1573D"/>
    <w:rsid w:val="00D172A8"/>
    <w:rsid w:val="00D21882"/>
    <w:rsid w:val="00D22EF8"/>
    <w:rsid w:val="00D23B73"/>
    <w:rsid w:val="00D25D79"/>
    <w:rsid w:val="00D26931"/>
    <w:rsid w:val="00D30FFC"/>
    <w:rsid w:val="00D318F0"/>
    <w:rsid w:val="00D33DB0"/>
    <w:rsid w:val="00D36FEB"/>
    <w:rsid w:val="00D40B15"/>
    <w:rsid w:val="00D429BC"/>
    <w:rsid w:val="00D436E6"/>
    <w:rsid w:val="00D439D9"/>
    <w:rsid w:val="00D44D64"/>
    <w:rsid w:val="00D4612E"/>
    <w:rsid w:val="00D50CA6"/>
    <w:rsid w:val="00D529E2"/>
    <w:rsid w:val="00D53C16"/>
    <w:rsid w:val="00D55097"/>
    <w:rsid w:val="00D55551"/>
    <w:rsid w:val="00D55B79"/>
    <w:rsid w:val="00D55E99"/>
    <w:rsid w:val="00D56D9A"/>
    <w:rsid w:val="00D5779B"/>
    <w:rsid w:val="00D57EEA"/>
    <w:rsid w:val="00D60171"/>
    <w:rsid w:val="00D604F0"/>
    <w:rsid w:val="00D62909"/>
    <w:rsid w:val="00D765A5"/>
    <w:rsid w:val="00D7777F"/>
    <w:rsid w:val="00D80F7C"/>
    <w:rsid w:val="00D82618"/>
    <w:rsid w:val="00D828EC"/>
    <w:rsid w:val="00D833BD"/>
    <w:rsid w:val="00D86788"/>
    <w:rsid w:val="00D86FBE"/>
    <w:rsid w:val="00D8787C"/>
    <w:rsid w:val="00D87DEB"/>
    <w:rsid w:val="00D90ADF"/>
    <w:rsid w:val="00D916DA"/>
    <w:rsid w:val="00D919EE"/>
    <w:rsid w:val="00D93FB5"/>
    <w:rsid w:val="00D94B1E"/>
    <w:rsid w:val="00D96B02"/>
    <w:rsid w:val="00D96D9C"/>
    <w:rsid w:val="00D97222"/>
    <w:rsid w:val="00D97D32"/>
    <w:rsid w:val="00DA3066"/>
    <w:rsid w:val="00DB01BF"/>
    <w:rsid w:val="00DB1D8C"/>
    <w:rsid w:val="00DB1E84"/>
    <w:rsid w:val="00DB27E3"/>
    <w:rsid w:val="00DB3155"/>
    <w:rsid w:val="00DB40C9"/>
    <w:rsid w:val="00DB43E7"/>
    <w:rsid w:val="00DB51F9"/>
    <w:rsid w:val="00DC01B5"/>
    <w:rsid w:val="00DC12C2"/>
    <w:rsid w:val="00DC28E5"/>
    <w:rsid w:val="00DC320D"/>
    <w:rsid w:val="00DC36A7"/>
    <w:rsid w:val="00DC5C50"/>
    <w:rsid w:val="00DC6BAD"/>
    <w:rsid w:val="00DC70B7"/>
    <w:rsid w:val="00DD129C"/>
    <w:rsid w:val="00DD2087"/>
    <w:rsid w:val="00DD4263"/>
    <w:rsid w:val="00DD4970"/>
    <w:rsid w:val="00DE194D"/>
    <w:rsid w:val="00DE33BA"/>
    <w:rsid w:val="00DE36DB"/>
    <w:rsid w:val="00DE7FB6"/>
    <w:rsid w:val="00DF1069"/>
    <w:rsid w:val="00DF1277"/>
    <w:rsid w:val="00DF191A"/>
    <w:rsid w:val="00DF245A"/>
    <w:rsid w:val="00DF39B6"/>
    <w:rsid w:val="00DF5EE0"/>
    <w:rsid w:val="00DF7EBA"/>
    <w:rsid w:val="00E05182"/>
    <w:rsid w:val="00E059BC"/>
    <w:rsid w:val="00E1211A"/>
    <w:rsid w:val="00E16AEF"/>
    <w:rsid w:val="00E1762E"/>
    <w:rsid w:val="00E20FD0"/>
    <w:rsid w:val="00E214F6"/>
    <w:rsid w:val="00E21B94"/>
    <w:rsid w:val="00E23CF0"/>
    <w:rsid w:val="00E24BD5"/>
    <w:rsid w:val="00E25031"/>
    <w:rsid w:val="00E25165"/>
    <w:rsid w:val="00E255DF"/>
    <w:rsid w:val="00E30D22"/>
    <w:rsid w:val="00E313C8"/>
    <w:rsid w:val="00E31AD1"/>
    <w:rsid w:val="00E32CB9"/>
    <w:rsid w:val="00E34755"/>
    <w:rsid w:val="00E36026"/>
    <w:rsid w:val="00E36E69"/>
    <w:rsid w:val="00E41D92"/>
    <w:rsid w:val="00E43E22"/>
    <w:rsid w:val="00E43F6D"/>
    <w:rsid w:val="00E44708"/>
    <w:rsid w:val="00E46192"/>
    <w:rsid w:val="00E46CB8"/>
    <w:rsid w:val="00E4709A"/>
    <w:rsid w:val="00E47CF4"/>
    <w:rsid w:val="00E50A28"/>
    <w:rsid w:val="00E52F1F"/>
    <w:rsid w:val="00E540C2"/>
    <w:rsid w:val="00E55E7B"/>
    <w:rsid w:val="00E56783"/>
    <w:rsid w:val="00E6099F"/>
    <w:rsid w:val="00E60B78"/>
    <w:rsid w:val="00E61B42"/>
    <w:rsid w:val="00E62DAA"/>
    <w:rsid w:val="00E6669F"/>
    <w:rsid w:val="00E7776B"/>
    <w:rsid w:val="00E805E2"/>
    <w:rsid w:val="00E80999"/>
    <w:rsid w:val="00E80E0B"/>
    <w:rsid w:val="00E815A2"/>
    <w:rsid w:val="00E82EE5"/>
    <w:rsid w:val="00E901B1"/>
    <w:rsid w:val="00E9146F"/>
    <w:rsid w:val="00E9180D"/>
    <w:rsid w:val="00E970D2"/>
    <w:rsid w:val="00EA076E"/>
    <w:rsid w:val="00EA0AD4"/>
    <w:rsid w:val="00EA187A"/>
    <w:rsid w:val="00EA2AED"/>
    <w:rsid w:val="00EA4EDF"/>
    <w:rsid w:val="00EA60E8"/>
    <w:rsid w:val="00EA73FE"/>
    <w:rsid w:val="00EA7686"/>
    <w:rsid w:val="00EB1CA5"/>
    <w:rsid w:val="00EB3B97"/>
    <w:rsid w:val="00EC29F3"/>
    <w:rsid w:val="00EC6A08"/>
    <w:rsid w:val="00EC7002"/>
    <w:rsid w:val="00ED1F16"/>
    <w:rsid w:val="00ED3698"/>
    <w:rsid w:val="00ED4207"/>
    <w:rsid w:val="00ED6541"/>
    <w:rsid w:val="00ED6C83"/>
    <w:rsid w:val="00EE1514"/>
    <w:rsid w:val="00EE2991"/>
    <w:rsid w:val="00EE5850"/>
    <w:rsid w:val="00EF0E3A"/>
    <w:rsid w:val="00EF177A"/>
    <w:rsid w:val="00EF640E"/>
    <w:rsid w:val="00F00A93"/>
    <w:rsid w:val="00F01FB3"/>
    <w:rsid w:val="00F03B94"/>
    <w:rsid w:val="00F06DCE"/>
    <w:rsid w:val="00F21FAC"/>
    <w:rsid w:val="00F25FD0"/>
    <w:rsid w:val="00F26D7D"/>
    <w:rsid w:val="00F30D5D"/>
    <w:rsid w:val="00F319EE"/>
    <w:rsid w:val="00F33851"/>
    <w:rsid w:val="00F345F7"/>
    <w:rsid w:val="00F377A6"/>
    <w:rsid w:val="00F37F37"/>
    <w:rsid w:val="00F450A8"/>
    <w:rsid w:val="00F4596D"/>
    <w:rsid w:val="00F476D5"/>
    <w:rsid w:val="00F5209C"/>
    <w:rsid w:val="00F52CB6"/>
    <w:rsid w:val="00F5539A"/>
    <w:rsid w:val="00F577CF"/>
    <w:rsid w:val="00F60A03"/>
    <w:rsid w:val="00F61B8D"/>
    <w:rsid w:val="00F65496"/>
    <w:rsid w:val="00F7179E"/>
    <w:rsid w:val="00F71D34"/>
    <w:rsid w:val="00F720EF"/>
    <w:rsid w:val="00F7284A"/>
    <w:rsid w:val="00F73B4D"/>
    <w:rsid w:val="00F73D2F"/>
    <w:rsid w:val="00F73E03"/>
    <w:rsid w:val="00F76FA5"/>
    <w:rsid w:val="00F77518"/>
    <w:rsid w:val="00F80137"/>
    <w:rsid w:val="00F85597"/>
    <w:rsid w:val="00F9029F"/>
    <w:rsid w:val="00F907C3"/>
    <w:rsid w:val="00F94482"/>
    <w:rsid w:val="00F94E90"/>
    <w:rsid w:val="00FA4156"/>
    <w:rsid w:val="00FA42F4"/>
    <w:rsid w:val="00FA698F"/>
    <w:rsid w:val="00FA72F0"/>
    <w:rsid w:val="00FB0151"/>
    <w:rsid w:val="00FB03FE"/>
    <w:rsid w:val="00FB2862"/>
    <w:rsid w:val="00FB4586"/>
    <w:rsid w:val="00FB5841"/>
    <w:rsid w:val="00FC48B4"/>
    <w:rsid w:val="00FC49FF"/>
    <w:rsid w:val="00FC6AEE"/>
    <w:rsid w:val="00FC7823"/>
    <w:rsid w:val="00FD0981"/>
    <w:rsid w:val="00FD2139"/>
    <w:rsid w:val="00FD33F4"/>
    <w:rsid w:val="00FD4AD9"/>
    <w:rsid w:val="00FE0F76"/>
    <w:rsid w:val="00FE1459"/>
    <w:rsid w:val="00FE3A7B"/>
    <w:rsid w:val="00FE5C25"/>
    <w:rsid w:val="00FE722B"/>
    <w:rsid w:val="00FF0766"/>
    <w:rsid w:val="00FF1E2A"/>
    <w:rsid w:val="00FF1F3D"/>
    <w:rsid w:val="00FF4E2F"/>
    <w:rsid w:val="00FF54C8"/>
    <w:rsid w:val="00FF6C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C9A3B"/>
  <w15:chartTrackingRefBased/>
  <w15:docId w15:val="{2597DA6B-EA2B-48BE-B41D-7B5F655C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D4"/>
    <w:pPr>
      <w:widowControl w:val="0"/>
      <w:autoSpaceDE w:val="0"/>
      <w:autoSpaceDN w:val="0"/>
    </w:pPr>
    <w:rPr>
      <w:rFonts w:ascii="Times New Roman" w:eastAsia="Times New Roman" w:hAnsi="Times New Roman"/>
      <w:sz w:val="22"/>
      <w:szCs w:val="22"/>
    </w:rPr>
  </w:style>
  <w:style w:type="paragraph" w:styleId="Heading1">
    <w:name w:val="heading 1"/>
    <w:aliases w:val="ABC"/>
    <w:basedOn w:val="Normal"/>
    <w:next w:val="Normal"/>
    <w:link w:val="Heading1Char"/>
    <w:uiPriority w:val="9"/>
    <w:qFormat/>
    <w:rsid w:val="008B1DD2"/>
    <w:pPr>
      <w:keepNext/>
      <w:keepLines/>
      <w:widowControl/>
      <w:autoSpaceDE/>
      <w:autoSpaceDN/>
      <w:spacing w:before="240" w:line="259" w:lineRule="auto"/>
      <w:outlineLvl w:val="0"/>
    </w:pPr>
    <w:rPr>
      <w:color w:val="000000"/>
      <w:sz w:val="26"/>
      <w:szCs w:val="32"/>
      <w:lang w:val="x-none" w:eastAsia="x-none"/>
    </w:rPr>
  </w:style>
  <w:style w:type="paragraph" w:styleId="Heading2">
    <w:name w:val="heading 2"/>
    <w:basedOn w:val="Normal"/>
    <w:next w:val="Normal"/>
    <w:link w:val="Heading2Char"/>
    <w:uiPriority w:val="9"/>
    <w:unhideWhenUsed/>
    <w:qFormat/>
    <w:rsid w:val="008B1DD2"/>
    <w:pPr>
      <w:keepNext/>
      <w:keepLines/>
      <w:widowControl/>
      <w:autoSpaceDE/>
      <w:autoSpaceDN/>
      <w:spacing w:before="40" w:line="259" w:lineRule="auto"/>
      <w:outlineLvl w:val="1"/>
    </w:pPr>
    <w:rPr>
      <w:b/>
      <w:color w:val="000000"/>
      <w:sz w:val="26"/>
      <w:szCs w:val="26"/>
      <w:lang w:val="x-none" w:eastAsia="x-none"/>
    </w:rPr>
  </w:style>
  <w:style w:type="paragraph" w:styleId="Heading3">
    <w:name w:val="heading 3"/>
    <w:aliases w:val="HE2"/>
    <w:basedOn w:val="Normal"/>
    <w:next w:val="Normal"/>
    <w:link w:val="Heading3Char"/>
    <w:uiPriority w:val="9"/>
    <w:unhideWhenUsed/>
    <w:qFormat/>
    <w:rsid w:val="008B1DD2"/>
    <w:pPr>
      <w:keepNext/>
      <w:keepLines/>
      <w:widowControl/>
      <w:autoSpaceDE/>
      <w:autoSpaceDN/>
      <w:spacing w:before="40" w:line="360" w:lineRule="auto"/>
      <w:jc w:val="both"/>
      <w:outlineLvl w:val="2"/>
    </w:pPr>
    <w:rPr>
      <w:rFonts w:ascii="Times New Roman Bold" w:hAnsi="Times New Roman Bold"/>
      <w:b/>
      <w:bCs/>
      <w:color w:val="000000"/>
      <w:sz w:val="26"/>
      <w:szCs w:val="20"/>
      <w:lang w:val="x-none" w:eastAsia="x-none"/>
    </w:rPr>
  </w:style>
  <w:style w:type="paragraph" w:styleId="Heading4">
    <w:name w:val="heading 4"/>
    <w:aliases w:val="TEXT BẢNG"/>
    <w:basedOn w:val="Normal"/>
    <w:next w:val="Normal"/>
    <w:link w:val="Heading4Char"/>
    <w:uiPriority w:val="9"/>
    <w:unhideWhenUsed/>
    <w:qFormat/>
    <w:rsid w:val="008B1DD2"/>
    <w:pPr>
      <w:autoSpaceDE/>
      <w:autoSpaceDN/>
      <w:spacing w:before="40" w:line="259" w:lineRule="auto"/>
      <w:outlineLvl w:val="3"/>
    </w:pPr>
    <w:rPr>
      <w:iCs/>
      <w:color w:val="000000"/>
      <w:sz w:val="24"/>
      <w:szCs w:val="20"/>
      <w:lang w:val="x-none" w:eastAsia="x-none"/>
    </w:rPr>
  </w:style>
  <w:style w:type="paragraph" w:styleId="Heading5">
    <w:name w:val="heading 5"/>
    <w:basedOn w:val="Normal"/>
    <w:next w:val="Normal"/>
    <w:link w:val="Heading5Char"/>
    <w:uiPriority w:val="9"/>
    <w:unhideWhenUsed/>
    <w:qFormat/>
    <w:rsid w:val="008B1DD2"/>
    <w:pPr>
      <w:keepNext/>
      <w:keepLines/>
      <w:widowControl/>
      <w:autoSpaceDE/>
      <w:autoSpaceDN/>
      <w:spacing w:before="40" w:line="259" w:lineRule="auto"/>
      <w:outlineLvl w:val="4"/>
    </w:pPr>
    <w:rPr>
      <w:b/>
      <w:i/>
      <w:color w:val="000000"/>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4F6"/>
    <w:pPr>
      <w:ind w:left="720"/>
      <w:contextualSpacing/>
    </w:pPr>
  </w:style>
  <w:style w:type="character" w:styleId="Hyperlink">
    <w:name w:val="Hyperlink"/>
    <w:uiPriority w:val="99"/>
    <w:unhideWhenUsed/>
    <w:rsid w:val="00871B79"/>
    <w:rPr>
      <w:color w:val="0000FF"/>
      <w:u w:val="single"/>
    </w:rPr>
  </w:style>
  <w:style w:type="paragraph" w:styleId="NormalWeb">
    <w:name w:val="Normal (Web)"/>
    <w:basedOn w:val="Normal"/>
    <w:uiPriority w:val="99"/>
    <w:unhideWhenUsed/>
    <w:rsid w:val="005D626F"/>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5843DD"/>
    <w:pPr>
      <w:tabs>
        <w:tab w:val="center" w:pos="4680"/>
        <w:tab w:val="right" w:pos="9360"/>
      </w:tabs>
    </w:pPr>
    <w:rPr>
      <w:sz w:val="20"/>
      <w:szCs w:val="20"/>
      <w:lang w:val="x-none" w:eastAsia="x-none"/>
    </w:rPr>
  </w:style>
  <w:style w:type="character" w:customStyle="1" w:styleId="HeaderChar">
    <w:name w:val="Header Char"/>
    <w:link w:val="Header"/>
    <w:uiPriority w:val="99"/>
    <w:rsid w:val="005843DD"/>
    <w:rPr>
      <w:rFonts w:ascii="Times New Roman" w:eastAsia="Times New Roman" w:hAnsi="Times New Roman" w:cs="Times New Roman"/>
    </w:rPr>
  </w:style>
  <w:style w:type="paragraph" w:styleId="Footer">
    <w:name w:val="footer"/>
    <w:basedOn w:val="Normal"/>
    <w:link w:val="FooterChar"/>
    <w:uiPriority w:val="99"/>
    <w:unhideWhenUsed/>
    <w:rsid w:val="005843DD"/>
    <w:pPr>
      <w:tabs>
        <w:tab w:val="center" w:pos="4680"/>
        <w:tab w:val="right" w:pos="9360"/>
      </w:tabs>
    </w:pPr>
    <w:rPr>
      <w:sz w:val="20"/>
      <w:szCs w:val="20"/>
      <w:lang w:val="x-none" w:eastAsia="x-none"/>
    </w:rPr>
  </w:style>
  <w:style w:type="character" w:customStyle="1" w:styleId="FooterChar">
    <w:name w:val="Footer Char"/>
    <w:link w:val="Footer"/>
    <w:uiPriority w:val="99"/>
    <w:rsid w:val="005843DD"/>
    <w:rPr>
      <w:rFonts w:ascii="Times New Roman" w:eastAsia="Times New Roman" w:hAnsi="Times New Roman" w:cs="Times New Roman"/>
    </w:rPr>
  </w:style>
  <w:style w:type="paragraph" w:customStyle="1" w:styleId="TEXT">
    <w:name w:val="TEXT"/>
    <w:basedOn w:val="Normal"/>
    <w:link w:val="TEXTChar"/>
    <w:qFormat/>
    <w:rsid w:val="00187EA0"/>
    <w:pPr>
      <w:autoSpaceDE/>
      <w:autoSpaceDN/>
      <w:spacing w:before="60" w:after="60" w:line="312" w:lineRule="auto"/>
      <w:ind w:firstLine="720"/>
      <w:jc w:val="both"/>
    </w:pPr>
    <w:rPr>
      <w:rFonts w:eastAsia="Tahoma"/>
      <w:bCs/>
      <w:color w:val="000000"/>
      <w:sz w:val="26"/>
      <w:szCs w:val="28"/>
      <w:lang w:val="fr-FR" w:eastAsia="vi-VN"/>
    </w:rPr>
  </w:style>
  <w:style w:type="character" w:customStyle="1" w:styleId="TEXTChar">
    <w:name w:val="TEXT Char"/>
    <w:link w:val="TEXT"/>
    <w:rsid w:val="00187EA0"/>
    <w:rPr>
      <w:rFonts w:ascii="Times New Roman" w:eastAsia="Tahoma" w:hAnsi="Times New Roman" w:cs="Tahoma"/>
      <w:bCs/>
      <w:color w:val="000000"/>
      <w:sz w:val="26"/>
      <w:szCs w:val="28"/>
      <w:lang w:val="fr-FR" w:eastAsia="vi-VN"/>
    </w:rPr>
  </w:style>
  <w:style w:type="character" w:customStyle="1" w:styleId="fontstyle01">
    <w:name w:val="fontstyle01"/>
    <w:rsid w:val="00211C18"/>
    <w:rPr>
      <w:rFonts w:ascii="TimesNewRomanPS-BoldMT" w:hAnsi="TimesNewRomanPS-BoldMT" w:hint="default"/>
      <w:b/>
      <w:bCs/>
      <w:i w:val="0"/>
      <w:iCs w:val="0"/>
      <w:color w:val="000000"/>
      <w:sz w:val="28"/>
      <w:szCs w:val="28"/>
    </w:rPr>
  </w:style>
  <w:style w:type="character" w:customStyle="1" w:styleId="Heading1Char">
    <w:name w:val="Heading 1 Char"/>
    <w:aliases w:val="ABC Char"/>
    <w:link w:val="Heading1"/>
    <w:uiPriority w:val="9"/>
    <w:rsid w:val="008B1DD2"/>
    <w:rPr>
      <w:rFonts w:ascii="Times New Roman" w:eastAsia="Times New Roman" w:hAnsi="Times New Roman" w:cs="Times New Roman"/>
      <w:color w:val="000000"/>
      <w:sz w:val="26"/>
      <w:szCs w:val="32"/>
    </w:rPr>
  </w:style>
  <w:style w:type="character" w:customStyle="1" w:styleId="Heading2Char">
    <w:name w:val="Heading 2 Char"/>
    <w:link w:val="Heading2"/>
    <w:uiPriority w:val="9"/>
    <w:rsid w:val="008B1DD2"/>
    <w:rPr>
      <w:rFonts w:ascii="Times New Roman" w:eastAsia="Times New Roman" w:hAnsi="Times New Roman" w:cs="Times New Roman"/>
      <w:b/>
      <w:color w:val="000000"/>
      <w:sz w:val="26"/>
      <w:szCs w:val="26"/>
    </w:rPr>
  </w:style>
  <w:style w:type="character" w:customStyle="1" w:styleId="Heading3Char">
    <w:name w:val="Heading 3 Char"/>
    <w:aliases w:val="HE2 Char"/>
    <w:link w:val="Heading3"/>
    <w:uiPriority w:val="9"/>
    <w:rsid w:val="008B1DD2"/>
    <w:rPr>
      <w:rFonts w:ascii="Times New Roman Bold" w:eastAsia="Times New Roman" w:hAnsi="Times New Roman Bold" w:cs="Times New Roman"/>
      <w:b/>
      <w:bCs/>
      <w:color w:val="000000"/>
      <w:sz w:val="26"/>
    </w:rPr>
  </w:style>
  <w:style w:type="character" w:customStyle="1" w:styleId="Heading4Char">
    <w:name w:val="Heading 4 Char"/>
    <w:aliases w:val="TEXT BẢNG Char"/>
    <w:link w:val="Heading4"/>
    <w:uiPriority w:val="9"/>
    <w:rsid w:val="008B1DD2"/>
    <w:rPr>
      <w:rFonts w:ascii="Times New Roman" w:eastAsia="Times New Roman" w:hAnsi="Times New Roman" w:cs="Times New Roman"/>
      <w:iCs/>
      <w:color w:val="000000"/>
      <w:sz w:val="24"/>
    </w:rPr>
  </w:style>
  <w:style w:type="character" w:customStyle="1" w:styleId="Heading5Char">
    <w:name w:val="Heading 5 Char"/>
    <w:link w:val="Heading5"/>
    <w:uiPriority w:val="9"/>
    <w:rsid w:val="008B1DD2"/>
    <w:rPr>
      <w:rFonts w:ascii="Times New Roman" w:eastAsia="Times New Roman" w:hAnsi="Times New Roman" w:cs="Times New Roman"/>
      <w:b/>
      <w:i/>
      <w:color w:val="000000"/>
      <w:sz w:val="28"/>
      <w:szCs w:val="24"/>
    </w:rPr>
  </w:style>
  <w:style w:type="paragraph" w:customStyle="1" w:styleId="ABC1">
    <w:name w:val="ABC1"/>
    <w:basedOn w:val="Normal"/>
    <w:next w:val="Normal"/>
    <w:uiPriority w:val="9"/>
    <w:rsid w:val="008B1DD2"/>
    <w:pPr>
      <w:autoSpaceDE/>
      <w:autoSpaceDN/>
      <w:spacing w:before="60" w:after="60" w:line="312" w:lineRule="auto"/>
      <w:ind w:firstLine="720"/>
      <w:jc w:val="both"/>
      <w:outlineLvl w:val="0"/>
    </w:pPr>
    <w:rPr>
      <w:color w:val="000000"/>
      <w:sz w:val="26"/>
      <w:szCs w:val="32"/>
    </w:rPr>
  </w:style>
  <w:style w:type="paragraph" w:customStyle="1" w:styleId="Heading21">
    <w:name w:val="Heading 21"/>
    <w:basedOn w:val="Normal"/>
    <w:next w:val="Normal"/>
    <w:unhideWhenUsed/>
    <w:rsid w:val="008B1DD2"/>
    <w:pPr>
      <w:autoSpaceDE/>
      <w:autoSpaceDN/>
      <w:spacing w:before="40" w:after="60" w:line="312" w:lineRule="auto"/>
      <w:jc w:val="both"/>
      <w:outlineLvl w:val="1"/>
    </w:pPr>
    <w:rPr>
      <w:b/>
      <w:color w:val="000000"/>
      <w:sz w:val="26"/>
      <w:szCs w:val="26"/>
    </w:rPr>
  </w:style>
  <w:style w:type="paragraph" w:customStyle="1" w:styleId="ABCM">
    <w:name w:val="ABC ĐẬM"/>
    <w:basedOn w:val="Normal"/>
    <w:next w:val="Normal"/>
    <w:uiPriority w:val="9"/>
    <w:unhideWhenUsed/>
    <w:qFormat/>
    <w:rsid w:val="008B1DD2"/>
    <w:pPr>
      <w:autoSpaceDE/>
      <w:autoSpaceDN/>
      <w:spacing w:before="120" w:after="120" w:line="360" w:lineRule="auto"/>
      <w:ind w:firstLine="720"/>
      <w:contextualSpacing/>
      <w:jc w:val="both"/>
      <w:outlineLvl w:val="2"/>
    </w:pPr>
    <w:rPr>
      <w:rFonts w:ascii="Times New Roman Bold" w:hAnsi="Times New Roman Bold"/>
      <w:b/>
      <w:bCs/>
      <w:color w:val="000000"/>
      <w:sz w:val="26"/>
    </w:rPr>
  </w:style>
  <w:style w:type="paragraph" w:customStyle="1" w:styleId="Bng">
    <w:name w:val="Bảng"/>
    <w:basedOn w:val="Normal"/>
    <w:next w:val="Normal"/>
    <w:uiPriority w:val="9"/>
    <w:unhideWhenUsed/>
    <w:qFormat/>
    <w:rsid w:val="008B1DD2"/>
    <w:pPr>
      <w:autoSpaceDE/>
      <w:autoSpaceDN/>
      <w:spacing w:before="40" w:after="60" w:line="360" w:lineRule="auto"/>
      <w:jc w:val="center"/>
      <w:outlineLvl w:val="3"/>
    </w:pPr>
    <w:rPr>
      <w:b/>
      <w:iCs/>
      <w:color w:val="000000"/>
      <w:sz w:val="26"/>
    </w:rPr>
  </w:style>
  <w:style w:type="paragraph" w:customStyle="1" w:styleId="HEA31">
    <w:name w:val="HEA31"/>
    <w:basedOn w:val="Normal"/>
    <w:next w:val="Normal"/>
    <w:uiPriority w:val="9"/>
    <w:unhideWhenUsed/>
    <w:qFormat/>
    <w:rsid w:val="008B1DD2"/>
    <w:pPr>
      <w:autoSpaceDE/>
      <w:autoSpaceDN/>
      <w:spacing w:before="60" w:after="60" w:line="312" w:lineRule="auto"/>
      <w:jc w:val="both"/>
      <w:outlineLvl w:val="4"/>
    </w:pPr>
    <w:rPr>
      <w:b/>
      <w:i/>
      <w:color w:val="000000"/>
      <w:sz w:val="28"/>
      <w:szCs w:val="24"/>
    </w:rPr>
  </w:style>
  <w:style w:type="numbering" w:customStyle="1" w:styleId="NoList1">
    <w:name w:val="No List1"/>
    <w:next w:val="NoList"/>
    <w:uiPriority w:val="99"/>
    <w:semiHidden/>
    <w:unhideWhenUsed/>
    <w:rsid w:val="008B1DD2"/>
  </w:style>
  <w:style w:type="paragraph" w:customStyle="1" w:styleId="Hnh1">
    <w:name w:val="Hình 1"/>
    <w:basedOn w:val="Normal"/>
    <w:qFormat/>
    <w:rsid w:val="008B1DD2"/>
    <w:pPr>
      <w:autoSpaceDE/>
      <w:autoSpaceDN/>
      <w:spacing w:before="60" w:after="60" w:line="312" w:lineRule="auto"/>
      <w:jc w:val="center"/>
    </w:pPr>
    <w:rPr>
      <w:rFonts w:eastAsia="Tahoma" w:cs="Tahoma"/>
      <w:b/>
      <w:color w:val="000000"/>
      <w:sz w:val="26"/>
      <w:szCs w:val="28"/>
      <w:lang w:val="vi-VN" w:eastAsia="vi-VN"/>
    </w:rPr>
  </w:style>
  <w:style w:type="paragraph" w:customStyle="1" w:styleId="NoSpacing1">
    <w:name w:val="No Spacing1"/>
    <w:next w:val="NoSpacing"/>
    <w:uiPriority w:val="1"/>
    <w:rsid w:val="008B1DD2"/>
    <w:pPr>
      <w:spacing w:before="120" w:after="120" w:line="360" w:lineRule="auto"/>
      <w:ind w:firstLine="720"/>
      <w:jc w:val="both"/>
    </w:pPr>
    <w:rPr>
      <w:rFonts w:ascii="Times New Roman" w:eastAsia="Tahoma" w:hAnsi="Times New Roman"/>
      <w:color w:val="000000"/>
      <w:sz w:val="28"/>
      <w:szCs w:val="22"/>
    </w:rPr>
  </w:style>
  <w:style w:type="paragraph" w:customStyle="1" w:styleId="HA2">
    <w:name w:val="HA2"/>
    <w:basedOn w:val="Normal"/>
    <w:rsid w:val="008B1DD2"/>
    <w:pPr>
      <w:autoSpaceDE/>
      <w:autoSpaceDN/>
      <w:spacing w:before="60" w:after="60" w:line="312" w:lineRule="auto"/>
      <w:jc w:val="both"/>
    </w:pPr>
    <w:rPr>
      <w:rFonts w:eastAsia="MS Mincho"/>
      <w:bCs/>
      <w:i/>
      <w:color w:val="000000"/>
      <w:sz w:val="28"/>
      <w:szCs w:val="26"/>
      <w:lang w:val="vi-VN" w:eastAsia="ja-JP"/>
    </w:rPr>
  </w:style>
  <w:style w:type="paragraph" w:customStyle="1" w:styleId="HEA3">
    <w:name w:val="HEA3"/>
    <w:basedOn w:val="Normal"/>
    <w:next w:val="Normal"/>
    <w:qFormat/>
    <w:rsid w:val="008B1DD2"/>
    <w:pPr>
      <w:numPr>
        <w:ilvl w:val="1"/>
      </w:numPr>
      <w:autoSpaceDE/>
      <w:autoSpaceDN/>
      <w:spacing w:before="60" w:after="60" w:line="360" w:lineRule="auto"/>
      <w:ind w:firstLine="720"/>
      <w:jc w:val="both"/>
    </w:pPr>
    <w:rPr>
      <w:rFonts w:ascii="Times New Roman Bold" w:hAnsi="Times New Roman Bold"/>
      <w:b/>
      <w:i/>
      <w:iCs/>
      <w:color w:val="000000"/>
      <w:sz w:val="26"/>
      <w:szCs w:val="24"/>
      <w:lang w:val="vi-VN" w:eastAsia="vi-VN"/>
    </w:rPr>
  </w:style>
  <w:style w:type="character" w:customStyle="1" w:styleId="SubtitleChar">
    <w:name w:val="Subtitle Char"/>
    <w:link w:val="Subtitle"/>
    <w:qFormat/>
    <w:rsid w:val="008B1DD2"/>
    <w:rPr>
      <w:rFonts w:eastAsia="Times New Roman" w:cs="Times New Roman"/>
      <w:b/>
      <w:iCs/>
      <w:color w:val="000000"/>
      <w:spacing w:val="15"/>
      <w:sz w:val="28"/>
      <w:szCs w:val="24"/>
    </w:rPr>
  </w:style>
  <w:style w:type="paragraph" w:customStyle="1" w:styleId="HEA1">
    <w:name w:val="HEA1"/>
    <w:basedOn w:val="Normal"/>
    <w:link w:val="HEA1Char"/>
    <w:qFormat/>
    <w:rsid w:val="008B1DD2"/>
    <w:pPr>
      <w:autoSpaceDE/>
      <w:autoSpaceDN/>
      <w:spacing w:before="60" w:after="60" w:line="312" w:lineRule="auto"/>
      <w:jc w:val="both"/>
    </w:pPr>
    <w:rPr>
      <w:rFonts w:eastAsia="Tahoma"/>
      <w:b/>
      <w:bCs/>
      <w:iCs/>
      <w:color w:val="000000"/>
      <w:sz w:val="26"/>
      <w:szCs w:val="26"/>
      <w:lang w:val="nl-NL" w:eastAsia="vi-VN"/>
    </w:rPr>
  </w:style>
  <w:style w:type="character" w:customStyle="1" w:styleId="HEA1Char">
    <w:name w:val="HEA1 Char"/>
    <w:link w:val="HEA1"/>
    <w:rsid w:val="008B1DD2"/>
    <w:rPr>
      <w:rFonts w:ascii="Times New Roman" w:eastAsia="Tahoma" w:hAnsi="Times New Roman" w:cs="Tahoma"/>
      <w:b/>
      <w:bCs/>
      <w:iCs/>
      <w:color w:val="000000"/>
      <w:sz w:val="26"/>
      <w:szCs w:val="26"/>
      <w:lang w:val="nl-NL" w:eastAsia="vi-VN"/>
    </w:rPr>
  </w:style>
  <w:style w:type="paragraph" w:customStyle="1" w:styleId="HEA2">
    <w:name w:val="HEA2"/>
    <w:basedOn w:val="Normal"/>
    <w:link w:val="HEA2Char"/>
    <w:qFormat/>
    <w:rsid w:val="008B1DD2"/>
    <w:pPr>
      <w:spacing w:before="60" w:after="60" w:line="312" w:lineRule="auto"/>
      <w:ind w:firstLine="720"/>
      <w:jc w:val="both"/>
    </w:pPr>
    <w:rPr>
      <w:b/>
      <w:bCs/>
      <w:color w:val="000000"/>
      <w:sz w:val="26"/>
      <w:szCs w:val="24"/>
      <w:lang w:val="vi-VN" w:eastAsia="vi-VN"/>
    </w:rPr>
  </w:style>
  <w:style w:type="character" w:customStyle="1" w:styleId="HEA2Char">
    <w:name w:val="HEA2 Char"/>
    <w:link w:val="HEA2"/>
    <w:rsid w:val="008B1DD2"/>
    <w:rPr>
      <w:rFonts w:ascii="Times New Roman" w:eastAsia="Times New Roman" w:hAnsi="Times New Roman" w:cs="Tahoma"/>
      <w:b/>
      <w:bCs/>
      <w:color w:val="000000"/>
      <w:sz w:val="26"/>
      <w:szCs w:val="24"/>
      <w:lang w:val="vi-VN" w:eastAsia="vi-VN"/>
    </w:rPr>
  </w:style>
  <w:style w:type="paragraph" w:customStyle="1" w:styleId="ListParagraph11">
    <w:name w:val="List Paragraph11"/>
    <w:basedOn w:val="Normal"/>
    <w:next w:val="ListParagraph"/>
    <w:link w:val="ListParagraphChar"/>
    <w:uiPriority w:val="1"/>
    <w:rsid w:val="008B1DD2"/>
    <w:pPr>
      <w:autoSpaceDE/>
      <w:autoSpaceDN/>
      <w:spacing w:before="60" w:after="60" w:line="312" w:lineRule="auto"/>
      <w:contextualSpacing/>
      <w:jc w:val="center"/>
    </w:pPr>
    <w:rPr>
      <w:rFonts w:ascii="Calibri" w:eastAsia="Tahoma" w:hAnsi="Calibri"/>
      <w:i/>
      <w:color w:val="000000"/>
      <w:sz w:val="28"/>
      <w:szCs w:val="24"/>
      <w:lang w:val="vi-VN" w:eastAsia="vi-VN"/>
    </w:rPr>
  </w:style>
  <w:style w:type="character" w:customStyle="1" w:styleId="ListParagraphChar">
    <w:name w:val="List Paragraph Char"/>
    <w:aliases w:val="BẢNG Char,Tieu de hinh Char,Muccha Char,List Paragraph1 Char"/>
    <w:link w:val="ListParagraph11"/>
    <w:uiPriority w:val="1"/>
    <w:locked/>
    <w:rsid w:val="008B1DD2"/>
    <w:rPr>
      <w:rFonts w:eastAsia="Tahoma" w:cs="Tahoma"/>
      <w:i/>
      <w:color w:val="000000"/>
      <w:sz w:val="28"/>
      <w:szCs w:val="24"/>
      <w:lang w:val="vi-VN" w:eastAsia="vi-VN"/>
    </w:rPr>
  </w:style>
  <w:style w:type="table" w:customStyle="1" w:styleId="TableGrid1">
    <w:name w:val="Table Grid1"/>
    <w:basedOn w:val="TableNormal"/>
    <w:next w:val="TableGrid"/>
    <w:uiPriority w:val="39"/>
    <w:rsid w:val="008B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1DD2"/>
    <w:rPr>
      <w:rFonts w:eastAsia="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8B1DD2"/>
    <w:pPr>
      <w:adjustRightInd w:val="0"/>
      <w:spacing w:before="60" w:after="60"/>
    </w:pPr>
    <w:rPr>
      <w:sz w:val="24"/>
      <w:szCs w:val="24"/>
    </w:rPr>
  </w:style>
  <w:style w:type="character" w:customStyle="1" w:styleId="fontstyle21">
    <w:name w:val="fontstyle21"/>
    <w:rsid w:val="008B1DD2"/>
    <w:rPr>
      <w:rFonts w:ascii="TimesNewRomanPSMT" w:hAnsi="TimesNewRomanPSMT" w:hint="default"/>
      <w:b w:val="0"/>
      <w:bCs w:val="0"/>
      <w:i w:val="0"/>
      <w:iCs w:val="0"/>
      <w:color w:val="000000"/>
      <w:sz w:val="26"/>
      <w:szCs w:val="26"/>
    </w:rPr>
  </w:style>
  <w:style w:type="paragraph" w:customStyle="1" w:styleId="TOC11">
    <w:name w:val="TOC 11"/>
    <w:basedOn w:val="Normal"/>
    <w:next w:val="Normal"/>
    <w:autoRedefine/>
    <w:uiPriority w:val="39"/>
    <w:unhideWhenUsed/>
    <w:rsid w:val="008B1DD2"/>
    <w:pPr>
      <w:autoSpaceDE/>
      <w:autoSpaceDN/>
      <w:spacing w:before="240" w:after="120" w:line="312" w:lineRule="auto"/>
    </w:pPr>
    <w:rPr>
      <w:rFonts w:ascii="Calibri" w:eastAsia="Tahoma" w:hAnsi="Calibri" w:cs="Calibri"/>
      <w:b/>
      <w:bCs/>
      <w:color w:val="000000"/>
      <w:sz w:val="20"/>
      <w:szCs w:val="20"/>
      <w:lang w:val="vi-VN" w:eastAsia="vi-VN"/>
    </w:rPr>
  </w:style>
  <w:style w:type="paragraph" w:customStyle="1" w:styleId="TOC21">
    <w:name w:val="TOC 21"/>
    <w:basedOn w:val="Normal"/>
    <w:next w:val="Normal"/>
    <w:autoRedefine/>
    <w:uiPriority w:val="39"/>
    <w:unhideWhenUsed/>
    <w:rsid w:val="008B1DD2"/>
    <w:pPr>
      <w:autoSpaceDE/>
      <w:autoSpaceDN/>
      <w:spacing w:before="120" w:line="312" w:lineRule="auto"/>
      <w:ind w:left="280"/>
    </w:pPr>
    <w:rPr>
      <w:rFonts w:ascii="Calibri" w:eastAsia="Tahoma" w:hAnsi="Calibri" w:cs="Calibri"/>
      <w:i/>
      <w:iCs/>
      <w:color w:val="000000"/>
      <w:sz w:val="20"/>
      <w:szCs w:val="20"/>
      <w:lang w:val="vi-VN" w:eastAsia="vi-VN"/>
    </w:rPr>
  </w:style>
  <w:style w:type="paragraph" w:customStyle="1" w:styleId="TOC31">
    <w:name w:val="TOC 31"/>
    <w:basedOn w:val="Normal"/>
    <w:next w:val="Normal"/>
    <w:autoRedefine/>
    <w:uiPriority w:val="39"/>
    <w:unhideWhenUsed/>
    <w:rsid w:val="008B1DD2"/>
    <w:pPr>
      <w:autoSpaceDE/>
      <w:autoSpaceDN/>
      <w:spacing w:line="312" w:lineRule="auto"/>
      <w:ind w:left="560"/>
    </w:pPr>
    <w:rPr>
      <w:rFonts w:ascii="Calibri" w:eastAsia="Tahoma" w:hAnsi="Calibri" w:cs="Calibri"/>
      <w:color w:val="000000"/>
      <w:sz w:val="20"/>
      <w:szCs w:val="20"/>
      <w:lang w:val="vi-VN" w:eastAsia="vi-VN"/>
    </w:rPr>
  </w:style>
  <w:style w:type="paragraph" w:customStyle="1" w:styleId="TOC41">
    <w:name w:val="TOC 41"/>
    <w:basedOn w:val="Normal"/>
    <w:next w:val="Normal"/>
    <w:autoRedefine/>
    <w:uiPriority w:val="39"/>
    <w:unhideWhenUsed/>
    <w:rsid w:val="008B1DD2"/>
    <w:pPr>
      <w:autoSpaceDE/>
      <w:autoSpaceDN/>
      <w:spacing w:line="312" w:lineRule="auto"/>
      <w:ind w:left="840"/>
    </w:pPr>
    <w:rPr>
      <w:rFonts w:ascii="Calibri" w:eastAsia="Tahoma" w:hAnsi="Calibri" w:cs="Calibri"/>
      <w:color w:val="000000"/>
      <w:sz w:val="20"/>
      <w:szCs w:val="20"/>
      <w:lang w:val="vi-VN" w:eastAsia="vi-VN"/>
    </w:rPr>
  </w:style>
  <w:style w:type="paragraph" w:customStyle="1" w:styleId="TOC51">
    <w:name w:val="TOC 51"/>
    <w:basedOn w:val="Normal"/>
    <w:next w:val="Normal"/>
    <w:autoRedefine/>
    <w:uiPriority w:val="39"/>
    <w:unhideWhenUsed/>
    <w:rsid w:val="008B1DD2"/>
    <w:pPr>
      <w:autoSpaceDE/>
      <w:autoSpaceDN/>
      <w:spacing w:line="312" w:lineRule="auto"/>
      <w:ind w:left="1120"/>
    </w:pPr>
    <w:rPr>
      <w:rFonts w:ascii="Calibri" w:eastAsia="Tahoma" w:hAnsi="Calibri" w:cs="Calibri"/>
      <w:color w:val="000000"/>
      <w:sz w:val="20"/>
      <w:szCs w:val="20"/>
      <w:lang w:val="vi-VN" w:eastAsia="vi-VN"/>
    </w:rPr>
  </w:style>
  <w:style w:type="paragraph" w:customStyle="1" w:styleId="TOC61">
    <w:name w:val="TOC 61"/>
    <w:basedOn w:val="Normal"/>
    <w:next w:val="Normal"/>
    <w:autoRedefine/>
    <w:uiPriority w:val="39"/>
    <w:unhideWhenUsed/>
    <w:rsid w:val="008B1DD2"/>
    <w:pPr>
      <w:autoSpaceDE/>
      <w:autoSpaceDN/>
      <w:spacing w:line="312" w:lineRule="auto"/>
      <w:ind w:left="1400"/>
    </w:pPr>
    <w:rPr>
      <w:rFonts w:ascii="Calibri" w:eastAsia="Tahoma" w:hAnsi="Calibri" w:cs="Calibri"/>
      <w:color w:val="000000"/>
      <w:sz w:val="20"/>
      <w:szCs w:val="20"/>
      <w:lang w:val="vi-VN" w:eastAsia="vi-VN"/>
    </w:rPr>
  </w:style>
  <w:style w:type="paragraph" w:customStyle="1" w:styleId="TOC71">
    <w:name w:val="TOC 71"/>
    <w:basedOn w:val="Normal"/>
    <w:next w:val="Normal"/>
    <w:autoRedefine/>
    <w:uiPriority w:val="39"/>
    <w:unhideWhenUsed/>
    <w:rsid w:val="008B1DD2"/>
    <w:pPr>
      <w:autoSpaceDE/>
      <w:autoSpaceDN/>
      <w:spacing w:line="312" w:lineRule="auto"/>
      <w:ind w:left="1680"/>
    </w:pPr>
    <w:rPr>
      <w:rFonts w:ascii="Calibri" w:eastAsia="Tahoma" w:hAnsi="Calibri" w:cs="Calibri"/>
      <w:color w:val="000000"/>
      <w:sz w:val="20"/>
      <w:szCs w:val="20"/>
      <w:lang w:val="vi-VN" w:eastAsia="vi-VN"/>
    </w:rPr>
  </w:style>
  <w:style w:type="paragraph" w:customStyle="1" w:styleId="TOC81">
    <w:name w:val="TOC 81"/>
    <w:basedOn w:val="Normal"/>
    <w:next w:val="Normal"/>
    <w:autoRedefine/>
    <w:uiPriority w:val="39"/>
    <w:unhideWhenUsed/>
    <w:rsid w:val="008B1DD2"/>
    <w:pPr>
      <w:autoSpaceDE/>
      <w:autoSpaceDN/>
      <w:spacing w:line="312" w:lineRule="auto"/>
      <w:ind w:left="1960"/>
    </w:pPr>
    <w:rPr>
      <w:rFonts w:ascii="Calibri" w:eastAsia="Tahoma" w:hAnsi="Calibri" w:cs="Calibri"/>
      <w:color w:val="000000"/>
      <w:sz w:val="20"/>
      <w:szCs w:val="20"/>
      <w:lang w:val="vi-VN" w:eastAsia="vi-VN"/>
    </w:rPr>
  </w:style>
  <w:style w:type="paragraph" w:customStyle="1" w:styleId="TOC91">
    <w:name w:val="TOC 91"/>
    <w:basedOn w:val="Normal"/>
    <w:next w:val="Normal"/>
    <w:autoRedefine/>
    <w:uiPriority w:val="39"/>
    <w:unhideWhenUsed/>
    <w:rsid w:val="008B1DD2"/>
    <w:pPr>
      <w:autoSpaceDE/>
      <w:autoSpaceDN/>
      <w:spacing w:line="312" w:lineRule="auto"/>
      <w:ind w:left="2240"/>
    </w:pPr>
    <w:rPr>
      <w:rFonts w:ascii="Calibri" w:eastAsia="Tahoma" w:hAnsi="Calibri" w:cs="Calibri"/>
      <w:color w:val="000000"/>
      <w:sz w:val="20"/>
      <w:szCs w:val="20"/>
      <w:lang w:val="vi-VN" w:eastAsia="vi-VN"/>
    </w:rPr>
  </w:style>
  <w:style w:type="character" w:customStyle="1" w:styleId="Hyperlink1">
    <w:name w:val="Hyperlink1"/>
    <w:uiPriority w:val="99"/>
    <w:unhideWhenUsed/>
    <w:rsid w:val="008B1DD2"/>
    <w:rPr>
      <w:color w:val="0563C1"/>
      <w:u w:val="single"/>
    </w:rPr>
  </w:style>
  <w:style w:type="character" w:customStyle="1" w:styleId="Heading1Char1">
    <w:name w:val="Heading 1 Char1"/>
    <w:uiPriority w:val="9"/>
    <w:rsid w:val="008B1DD2"/>
    <w:rPr>
      <w:rFonts w:ascii="Calibri Light" w:eastAsia="Times New Roman" w:hAnsi="Calibri Light" w:cs="Times New Roman"/>
      <w:color w:val="2F5496"/>
      <w:sz w:val="32"/>
      <w:szCs w:val="32"/>
    </w:rPr>
  </w:style>
  <w:style w:type="character" w:customStyle="1" w:styleId="Heading2Char1">
    <w:name w:val="Heading 2 Char1"/>
    <w:uiPriority w:val="9"/>
    <w:semiHidden/>
    <w:rsid w:val="008B1DD2"/>
    <w:rPr>
      <w:rFonts w:ascii="Calibri Light" w:eastAsia="Times New Roman" w:hAnsi="Calibri Light" w:cs="Times New Roman"/>
      <w:color w:val="2F5496"/>
      <w:sz w:val="26"/>
      <w:szCs w:val="26"/>
    </w:rPr>
  </w:style>
  <w:style w:type="character" w:customStyle="1" w:styleId="Heading3Char1">
    <w:name w:val="Heading 3 Char1"/>
    <w:uiPriority w:val="9"/>
    <w:semiHidden/>
    <w:rsid w:val="008B1DD2"/>
    <w:rPr>
      <w:rFonts w:ascii="Calibri Light" w:eastAsia="Times New Roman" w:hAnsi="Calibri Light" w:cs="Times New Roman"/>
      <w:color w:val="1F3763"/>
      <w:sz w:val="24"/>
      <w:szCs w:val="24"/>
    </w:rPr>
  </w:style>
  <w:style w:type="character" w:customStyle="1" w:styleId="Heading4Char1">
    <w:name w:val="Heading 4 Char1"/>
    <w:uiPriority w:val="9"/>
    <w:semiHidden/>
    <w:rsid w:val="008B1DD2"/>
    <w:rPr>
      <w:rFonts w:ascii="Calibri Light" w:eastAsia="Times New Roman" w:hAnsi="Calibri Light" w:cs="Times New Roman"/>
      <w:i/>
      <w:iCs/>
      <w:color w:val="2F5496"/>
    </w:rPr>
  </w:style>
  <w:style w:type="character" w:customStyle="1" w:styleId="Heading5Char1">
    <w:name w:val="Heading 5 Char1"/>
    <w:uiPriority w:val="9"/>
    <w:semiHidden/>
    <w:rsid w:val="008B1DD2"/>
    <w:rPr>
      <w:rFonts w:ascii="Calibri Light" w:eastAsia="Times New Roman" w:hAnsi="Calibri Light" w:cs="Times New Roman"/>
      <w:color w:val="2F5496"/>
    </w:rPr>
  </w:style>
  <w:style w:type="paragraph" w:styleId="NoSpacing">
    <w:name w:val="No Spacing"/>
    <w:uiPriority w:val="1"/>
    <w:rsid w:val="008B1DD2"/>
    <w:rPr>
      <w:sz w:val="22"/>
      <w:szCs w:val="22"/>
    </w:rPr>
  </w:style>
  <w:style w:type="paragraph" w:styleId="Subtitle">
    <w:name w:val="Subtitle"/>
    <w:basedOn w:val="Normal"/>
    <w:next w:val="Normal"/>
    <w:link w:val="SubtitleChar"/>
    <w:qFormat/>
    <w:rsid w:val="008B1DD2"/>
    <w:pPr>
      <w:widowControl/>
      <w:numPr>
        <w:ilvl w:val="1"/>
      </w:numPr>
      <w:autoSpaceDE/>
      <w:autoSpaceDN/>
      <w:spacing w:after="160" w:line="259" w:lineRule="auto"/>
    </w:pPr>
    <w:rPr>
      <w:rFonts w:ascii="Calibri" w:hAnsi="Calibri"/>
      <w:b/>
      <w:iCs/>
      <w:color w:val="000000"/>
      <w:spacing w:val="15"/>
      <w:sz w:val="28"/>
      <w:szCs w:val="24"/>
      <w:lang w:val="x-none" w:eastAsia="x-none"/>
    </w:rPr>
  </w:style>
  <w:style w:type="character" w:customStyle="1" w:styleId="SubtitleChar1">
    <w:name w:val="Subtitle Char1"/>
    <w:uiPriority w:val="11"/>
    <w:rsid w:val="008B1DD2"/>
    <w:rPr>
      <w:rFonts w:eastAsia="Times New Roman"/>
      <w:color w:val="5A5A5A"/>
      <w:spacing w:val="15"/>
    </w:rPr>
  </w:style>
  <w:style w:type="table" w:styleId="TableGrid">
    <w:name w:val="Table Grid"/>
    <w:basedOn w:val="TableNormal"/>
    <w:uiPriority w:val="39"/>
    <w:rsid w:val="008B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1DD2"/>
    <w:pPr>
      <w:widowControl/>
      <w:autoSpaceDE/>
      <w:autoSpaceDN/>
    </w:pPr>
    <w:rPr>
      <w:rFonts w:ascii="Segoe UI" w:eastAsia="Calibri" w:hAnsi="Segoe UI"/>
      <w:sz w:val="18"/>
      <w:szCs w:val="18"/>
      <w:lang w:val="x-none" w:eastAsia="x-none"/>
    </w:rPr>
  </w:style>
  <w:style w:type="character" w:customStyle="1" w:styleId="BalloonTextChar">
    <w:name w:val="Balloon Text Char"/>
    <w:link w:val="BalloonText"/>
    <w:uiPriority w:val="99"/>
    <w:semiHidden/>
    <w:rsid w:val="008B1DD2"/>
    <w:rPr>
      <w:rFonts w:ascii="Segoe UI" w:hAnsi="Segoe UI" w:cs="Segoe UI"/>
      <w:sz w:val="18"/>
      <w:szCs w:val="18"/>
    </w:rPr>
  </w:style>
  <w:style w:type="paragraph" w:styleId="TOC1">
    <w:name w:val="toc 1"/>
    <w:basedOn w:val="Normal"/>
    <w:next w:val="Normal"/>
    <w:autoRedefine/>
    <w:uiPriority w:val="39"/>
    <w:unhideWhenUsed/>
    <w:rsid w:val="008B1DD2"/>
    <w:pPr>
      <w:widowControl/>
      <w:autoSpaceDE/>
      <w:autoSpaceDN/>
      <w:spacing w:before="240" w:after="120" w:line="259" w:lineRule="auto"/>
    </w:pPr>
    <w:rPr>
      <w:rFonts w:ascii="Calibri" w:eastAsia="Calibri" w:hAnsi="Calibri"/>
      <w:b/>
      <w:bCs/>
      <w:sz w:val="20"/>
      <w:szCs w:val="20"/>
    </w:rPr>
  </w:style>
  <w:style w:type="paragraph" w:styleId="TOC2">
    <w:name w:val="toc 2"/>
    <w:basedOn w:val="Normal"/>
    <w:next w:val="Normal"/>
    <w:autoRedefine/>
    <w:uiPriority w:val="39"/>
    <w:unhideWhenUsed/>
    <w:rsid w:val="008B1DD2"/>
    <w:pPr>
      <w:widowControl/>
      <w:autoSpaceDE/>
      <w:autoSpaceDN/>
      <w:spacing w:before="120" w:line="259" w:lineRule="auto"/>
      <w:ind w:left="220"/>
    </w:pPr>
    <w:rPr>
      <w:rFonts w:ascii="Calibri" w:eastAsia="Calibri" w:hAnsi="Calibri"/>
      <w:i/>
      <w:iCs/>
      <w:sz w:val="20"/>
      <w:szCs w:val="20"/>
    </w:rPr>
  </w:style>
  <w:style w:type="paragraph" w:styleId="TOC3">
    <w:name w:val="toc 3"/>
    <w:basedOn w:val="Normal"/>
    <w:next w:val="Normal"/>
    <w:autoRedefine/>
    <w:uiPriority w:val="39"/>
    <w:unhideWhenUsed/>
    <w:rsid w:val="008B1DD2"/>
    <w:pPr>
      <w:widowControl/>
      <w:autoSpaceDE/>
      <w:autoSpaceDN/>
      <w:spacing w:line="259" w:lineRule="auto"/>
      <w:ind w:left="440"/>
    </w:pPr>
    <w:rPr>
      <w:rFonts w:ascii="Calibri" w:eastAsia="Calibri" w:hAnsi="Calibri"/>
      <w:sz w:val="20"/>
      <w:szCs w:val="20"/>
    </w:rPr>
  </w:style>
  <w:style w:type="paragraph" w:styleId="TOC4">
    <w:name w:val="toc 4"/>
    <w:basedOn w:val="Normal"/>
    <w:next w:val="Normal"/>
    <w:autoRedefine/>
    <w:uiPriority w:val="39"/>
    <w:unhideWhenUsed/>
    <w:rsid w:val="008B1DD2"/>
    <w:pPr>
      <w:widowControl/>
      <w:autoSpaceDE/>
      <w:autoSpaceDN/>
      <w:spacing w:line="259" w:lineRule="auto"/>
      <w:ind w:left="660"/>
    </w:pPr>
    <w:rPr>
      <w:rFonts w:ascii="Calibri" w:eastAsia="Calibri" w:hAnsi="Calibri"/>
      <w:sz w:val="20"/>
      <w:szCs w:val="20"/>
    </w:rPr>
  </w:style>
  <w:style w:type="paragraph" w:styleId="TOC5">
    <w:name w:val="toc 5"/>
    <w:basedOn w:val="Normal"/>
    <w:next w:val="Normal"/>
    <w:autoRedefine/>
    <w:uiPriority w:val="39"/>
    <w:unhideWhenUsed/>
    <w:rsid w:val="008B1DD2"/>
    <w:pPr>
      <w:widowControl/>
      <w:autoSpaceDE/>
      <w:autoSpaceDN/>
      <w:spacing w:line="259" w:lineRule="auto"/>
      <w:ind w:left="880"/>
    </w:pPr>
    <w:rPr>
      <w:rFonts w:ascii="Calibri" w:eastAsia="Calibri" w:hAnsi="Calibri"/>
      <w:sz w:val="20"/>
      <w:szCs w:val="20"/>
    </w:rPr>
  </w:style>
  <w:style w:type="paragraph" w:styleId="TOC6">
    <w:name w:val="toc 6"/>
    <w:basedOn w:val="Normal"/>
    <w:next w:val="Normal"/>
    <w:autoRedefine/>
    <w:uiPriority w:val="39"/>
    <w:unhideWhenUsed/>
    <w:rsid w:val="008B1DD2"/>
    <w:pPr>
      <w:widowControl/>
      <w:autoSpaceDE/>
      <w:autoSpaceDN/>
      <w:spacing w:line="259" w:lineRule="auto"/>
      <w:ind w:left="1100"/>
    </w:pPr>
    <w:rPr>
      <w:rFonts w:ascii="Calibri" w:eastAsia="Calibri" w:hAnsi="Calibri"/>
      <w:sz w:val="20"/>
      <w:szCs w:val="20"/>
    </w:rPr>
  </w:style>
  <w:style w:type="paragraph" w:styleId="TOC7">
    <w:name w:val="toc 7"/>
    <w:basedOn w:val="Normal"/>
    <w:next w:val="Normal"/>
    <w:autoRedefine/>
    <w:uiPriority w:val="39"/>
    <w:unhideWhenUsed/>
    <w:rsid w:val="008B1DD2"/>
    <w:pPr>
      <w:widowControl/>
      <w:autoSpaceDE/>
      <w:autoSpaceDN/>
      <w:spacing w:line="259" w:lineRule="auto"/>
      <w:ind w:left="1320"/>
    </w:pPr>
    <w:rPr>
      <w:rFonts w:ascii="Calibri" w:eastAsia="Calibri" w:hAnsi="Calibri"/>
      <w:sz w:val="20"/>
      <w:szCs w:val="20"/>
    </w:rPr>
  </w:style>
  <w:style w:type="paragraph" w:styleId="TOC8">
    <w:name w:val="toc 8"/>
    <w:basedOn w:val="Normal"/>
    <w:next w:val="Normal"/>
    <w:autoRedefine/>
    <w:uiPriority w:val="39"/>
    <w:unhideWhenUsed/>
    <w:rsid w:val="008B1DD2"/>
    <w:pPr>
      <w:widowControl/>
      <w:autoSpaceDE/>
      <w:autoSpaceDN/>
      <w:spacing w:line="259" w:lineRule="auto"/>
      <w:ind w:left="1540"/>
    </w:pPr>
    <w:rPr>
      <w:rFonts w:ascii="Calibri" w:eastAsia="Calibri" w:hAnsi="Calibri"/>
      <w:sz w:val="20"/>
      <w:szCs w:val="20"/>
    </w:rPr>
  </w:style>
  <w:style w:type="paragraph" w:styleId="TOC9">
    <w:name w:val="toc 9"/>
    <w:basedOn w:val="Normal"/>
    <w:next w:val="Normal"/>
    <w:autoRedefine/>
    <w:uiPriority w:val="39"/>
    <w:unhideWhenUsed/>
    <w:rsid w:val="008B1DD2"/>
    <w:pPr>
      <w:widowControl/>
      <w:autoSpaceDE/>
      <w:autoSpaceDN/>
      <w:spacing w:line="259" w:lineRule="auto"/>
      <w:ind w:left="1760"/>
    </w:pPr>
    <w:rPr>
      <w:rFonts w:ascii="Calibri" w:eastAsia="Calibri" w:hAnsi="Calibri"/>
      <w:sz w:val="20"/>
      <w:szCs w:val="20"/>
    </w:rPr>
  </w:style>
  <w:style w:type="paragraph" w:styleId="Caption">
    <w:name w:val="caption"/>
    <w:basedOn w:val="Normal"/>
    <w:next w:val="Normal"/>
    <w:link w:val="CaptionChar"/>
    <w:unhideWhenUsed/>
    <w:qFormat/>
    <w:rsid w:val="001031AC"/>
    <w:pPr>
      <w:widowControl/>
      <w:autoSpaceDE/>
      <w:autoSpaceDN/>
    </w:pPr>
    <w:rPr>
      <w:b/>
      <w:bCs/>
      <w:sz w:val="20"/>
      <w:szCs w:val="20"/>
      <w:lang w:val="vi-VN" w:eastAsia="vi-VN"/>
    </w:rPr>
  </w:style>
  <w:style w:type="character" w:customStyle="1" w:styleId="CaptionChar">
    <w:name w:val="Caption Char"/>
    <w:link w:val="Caption"/>
    <w:rsid w:val="001031AC"/>
    <w:rPr>
      <w:rFonts w:ascii="Times New Roman" w:eastAsia="Times New Roman" w:hAnsi="Times New Roman" w:cs="Times New Roman"/>
      <w:b/>
      <w:bCs/>
      <w:sz w:val="20"/>
      <w:szCs w:val="20"/>
      <w:lang w:val="vi-VN" w:eastAsia="vi-VN"/>
    </w:rPr>
  </w:style>
  <w:style w:type="paragraph" w:styleId="Revision">
    <w:name w:val="Revision"/>
    <w:hidden/>
    <w:uiPriority w:val="99"/>
    <w:semiHidden/>
    <w:rsid w:val="002E0353"/>
    <w:rPr>
      <w:rFonts w:ascii="Times New Roman" w:eastAsia="Times New Roman" w:hAnsi="Times New Roman"/>
      <w:sz w:val="22"/>
      <w:szCs w:val="22"/>
    </w:rPr>
  </w:style>
  <w:style w:type="paragraph" w:styleId="CommentText">
    <w:name w:val="annotation text"/>
    <w:basedOn w:val="Normal"/>
    <w:link w:val="CommentTextChar"/>
    <w:uiPriority w:val="99"/>
    <w:unhideWhenUsed/>
    <w:rsid w:val="000B2051"/>
    <w:pPr>
      <w:widowControl/>
      <w:autoSpaceDE/>
      <w:autoSpaceDN/>
      <w:spacing w:after="200" w:line="276" w:lineRule="auto"/>
    </w:pPr>
    <w:rPr>
      <w:rFonts w:ascii="Calibri" w:hAnsi="Calibri"/>
      <w:sz w:val="20"/>
      <w:szCs w:val="20"/>
      <w:lang w:val="x-none" w:eastAsia="x-none"/>
    </w:rPr>
  </w:style>
  <w:style w:type="character" w:customStyle="1" w:styleId="CommentTextChar">
    <w:name w:val="Comment Text Char"/>
    <w:link w:val="CommentText"/>
    <w:uiPriority w:val="99"/>
    <w:rsid w:val="000B2051"/>
    <w:rPr>
      <w:rFonts w:ascii="Calibri" w:eastAsia="Times New Roman" w:hAnsi="Calibri" w:cs="Times New Roman"/>
      <w:sz w:val="20"/>
      <w:szCs w:val="20"/>
    </w:rPr>
  </w:style>
  <w:style w:type="character" w:styleId="CommentReference">
    <w:name w:val="annotation reference"/>
    <w:uiPriority w:val="99"/>
    <w:unhideWhenUsed/>
    <w:rsid w:val="000B2051"/>
    <w:rPr>
      <w:rFonts w:ascii="Times New Roman" w:hAnsi="Times New Roman" w:cs="Times New Roman" w:hint="default"/>
      <w:sz w:val="16"/>
      <w:szCs w:val="16"/>
    </w:rPr>
  </w:style>
  <w:style w:type="paragraph" w:customStyle="1" w:styleId="Level2">
    <w:name w:val="Level 2"/>
    <w:basedOn w:val="Heading2"/>
    <w:link w:val="Level2Char"/>
    <w:qFormat/>
    <w:rsid w:val="00D833BD"/>
    <w:pPr>
      <w:keepLines w:val="0"/>
      <w:spacing w:before="240" w:after="120" w:line="264" w:lineRule="auto"/>
      <w:ind w:firstLine="567"/>
    </w:pPr>
    <w:rPr>
      <w:iCs/>
      <w:color w:val="auto"/>
      <w:sz w:val="28"/>
      <w:szCs w:val="28"/>
      <w:lang w:val="da-DK"/>
    </w:rPr>
  </w:style>
  <w:style w:type="paragraph" w:customStyle="1" w:styleId="Level3">
    <w:name w:val="Level 3"/>
    <w:basedOn w:val="Heading3"/>
    <w:link w:val="Level3Char"/>
    <w:qFormat/>
    <w:rsid w:val="00D833BD"/>
    <w:pPr>
      <w:keepLines w:val="0"/>
      <w:spacing w:before="120" w:after="120" w:line="264" w:lineRule="auto"/>
      <w:ind w:firstLine="709"/>
    </w:pPr>
    <w:rPr>
      <w:rFonts w:ascii="Times New Roman" w:hAnsi="Times New Roman"/>
      <w:i/>
      <w:color w:val="auto"/>
      <w:sz w:val="28"/>
      <w:szCs w:val="28"/>
    </w:rPr>
  </w:style>
  <w:style w:type="character" w:customStyle="1" w:styleId="Level2Char">
    <w:name w:val="Level 2 Char"/>
    <w:link w:val="Level2"/>
    <w:rsid w:val="00D833BD"/>
    <w:rPr>
      <w:rFonts w:ascii="Times New Roman" w:eastAsia="Times New Roman" w:hAnsi="Times New Roman" w:cs="Times New Roman"/>
      <w:b/>
      <w:iCs/>
      <w:sz w:val="28"/>
      <w:szCs w:val="28"/>
      <w:lang w:val="da-DK"/>
    </w:rPr>
  </w:style>
  <w:style w:type="character" w:customStyle="1" w:styleId="Level3Char">
    <w:name w:val="Level 3 Char"/>
    <w:link w:val="Level3"/>
    <w:rsid w:val="00D833BD"/>
    <w:rPr>
      <w:rFonts w:ascii="Times New Roman" w:eastAsia="Times New Roman" w:hAnsi="Times New Roman" w:cs="Times New Roman"/>
      <w:b/>
      <w:bCs/>
      <w:i/>
      <w:sz w:val="28"/>
      <w:szCs w:val="28"/>
    </w:rPr>
  </w:style>
  <w:style w:type="paragraph" w:styleId="FootnoteText">
    <w:name w:val="footnote text"/>
    <w:basedOn w:val="Normal"/>
    <w:link w:val="FootnoteTextChar"/>
    <w:rsid w:val="000A4823"/>
    <w:pPr>
      <w:widowControl/>
      <w:autoSpaceDE/>
      <w:autoSpaceDN/>
    </w:pPr>
    <w:rPr>
      <w:sz w:val="20"/>
      <w:szCs w:val="20"/>
      <w:lang w:val="x-none" w:eastAsia="x-none"/>
    </w:rPr>
  </w:style>
  <w:style w:type="character" w:customStyle="1" w:styleId="FootnoteTextChar">
    <w:name w:val="Footnote Text Char"/>
    <w:link w:val="FootnoteText"/>
    <w:rsid w:val="000A4823"/>
    <w:rPr>
      <w:rFonts w:ascii="Times New Roman" w:eastAsia="Times New Roman" w:hAnsi="Times New Roman" w:cs="Times New Roman"/>
      <w:sz w:val="20"/>
      <w:szCs w:val="20"/>
    </w:rPr>
  </w:style>
  <w:style w:type="character" w:styleId="FootnoteReference">
    <w:name w:val="footnote reference"/>
    <w:uiPriority w:val="99"/>
    <w:rsid w:val="000A4823"/>
    <w:rPr>
      <w:vertAlign w:val="superscript"/>
    </w:rPr>
  </w:style>
  <w:style w:type="paragraph" w:styleId="BodyText">
    <w:name w:val="Body Text"/>
    <w:basedOn w:val="Normal"/>
    <w:link w:val="BodyTextChar"/>
    <w:rsid w:val="000A4823"/>
    <w:pPr>
      <w:widowControl/>
      <w:jc w:val="both"/>
    </w:pPr>
    <w:rPr>
      <w:rFonts w:ascii=".VnTime" w:hAnsi=".VnTime"/>
      <w:sz w:val="28"/>
      <w:szCs w:val="28"/>
      <w:lang w:val="en-GB" w:eastAsia="x-none"/>
    </w:rPr>
  </w:style>
  <w:style w:type="character" w:customStyle="1" w:styleId="BodyTextChar">
    <w:name w:val="Body Text Char"/>
    <w:link w:val="BodyText"/>
    <w:rsid w:val="000A4823"/>
    <w:rPr>
      <w:rFonts w:ascii=".VnTime" w:eastAsia="Times New Roman" w:hAnsi=".VnTime" w:cs=".VnTime"/>
      <w:sz w:val="28"/>
      <w:szCs w:val="28"/>
      <w:lang w:val="en-GB"/>
    </w:rPr>
  </w:style>
  <w:style w:type="paragraph" w:customStyle="1" w:styleId="Level4">
    <w:name w:val="Level 4"/>
    <w:basedOn w:val="Heading4"/>
    <w:link w:val="Level4Char"/>
    <w:qFormat/>
    <w:rsid w:val="000A4823"/>
    <w:pPr>
      <w:keepNext/>
      <w:widowControl/>
      <w:spacing w:before="120" w:after="120" w:line="240" w:lineRule="auto"/>
      <w:ind w:firstLine="720"/>
    </w:pPr>
    <w:rPr>
      <w:b/>
      <w:bCs/>
      <w:i/>
      <w:iCs w:val="0"/>
      <w:color w:val="auto"/>
      <w:sz w:val="28"/>
      <w:szCs w:val="28"/>
      <w:lang w:eastAsia="vi-VN"/>
    </w:rPr>
  </w:style>
  <w:style w:type="character" w:customStyle="1" w:styleId="Level4Char">
    <w:name w:val="Level 4 Char"/>
    <w:link w:val="Level4"/>
    <w:rsid w:val="000A4823"/>
    <w:rPr>
      <w:rFonts w:ascii="Times New Roman" w:eastAsia="Times New Roman" w:hAnsi="Times New Roman" w:cs="Times New Roman"/>
      <w:b/>
      <w:bCs/>
      <w:i/>
      <w:sz w:val="28"/>
      <w:szCs w:val="28"/>
      <w:lang w:eastAsia="vi-VN"/>
    </w:rPr>
  </w:style>
  <w:style w:type="character" w:styleId="Emphasis">
    <w:name w:val="Emphasis"/>
    <w:uiPriority w:val="20"/>
    <w:qFormat/>
    <w:rsid w:val="000A4823"/>
    <w:rPr>
      <w:i/>
      <w:iCs/>
    </w:rPr>
  </w:style>
  <w:style w:type="character" w:styleId="Strong">
    <w:name w:val="Strong"/>
    <w:uiPriority w:val="22"/>
    <w:qFormat/>
    <w:rsid w:val="005447B1"/>
    <w:rPr>
      <w:b/>
      <w:bCs/>
      <w:color w:val="656565"/>
    </w:rPr>
  </w:style>
  <w:style w:type="character" w:customStyle="1" w:styleId="apple-converted-space">
    <w:name w:val="apple-converted-space"/>
    <w:rsid w:val="005447B1"/>
  </w:style>
  <w:style w:type="character" w:customStyle="1" w:styleId="fontstyle11">
    <w:name w:val="fontstyle11"/>
    <w:rsid w:val="005447B1"/>
    <w:rPr>
      <w:rFonts w:ascii="Times-Roman" w:hAnsi="Times-Roman" w:hint="default"/>
      <w:b w:val="0"/>
      <w:bCs w:val="0"/>
      <w:i w:val="0"/>
      <w:iCs w:val="0"/>
      <w:color w:val="000000"/>
      <w:sz w:val="28"/>
      <w:szCs w:val="28"/>
    </w:rPr>
  </w:style>
  <w:style w:type="character" w:styleId="PlaceholderText">
    <w:name w:val="Placeholder Text"/>
    <w:uiPriority w:val="99"/>
    <w:semiHidden/>
    <w:rsid w:val="005447B1"/>
    <w:rPr>
      <w:color w:val="808080"/>
    </w:rPr>
  </w:style>
  <w:style w:type="paragraph" w:styleId="CommentSubject">
    <w:name w:val="annotation subject"/>
    <w:basedOn w:val="CommentText"/>
    <w:next w:val="CommentText"/>
    <w:link w:val="CommentSubjectChar"/>
    <w:uiPriority w:val="99"/>
    <w:semiHidden/>
    <w:unhideWhenUsed/>
    <w:rsid w:val="005447B1"/>
    <w:pPr>
      <w:spacing w:after="0" w:line="240" w:lineRule="auto"/>
    </w:pPr>
    <w:rPr>
      <w:rFonts w:ascii="Times New Roman" w:hAnsi="Times New Roman"/>
      <w:b/>
      <w:bCs/>
    </w:rPr>
  </w:style>
  <w:style w:type="character" w:customStyle="1" w:styleId="CommentSubjectChar">
    <w:name w:val="Comment Subject Char"/>
    <w:link w:val="CommentSubject"/>
    <w:uiPriority w:val="99"/>
    <w:semiHidden/>
    <w:rsid w:val="005447B1"/>
    <w:rPr>
      <w:rFonts w:ascii="Times New Roman" w:eastAsia="Times New Roman" w:hAnsi="Times New Roman" w:cs="Times New Roman"/>
      <w:b/>
      <w:bCs/>
      <w:sz w:val="20"/>
      <w:szCs w:val="20"/>
    </w:rPr>
  </w:style>
  <w:style w:type="paragraph" w:customStyle="1" w:styleId="MediumGrid21">
    <w:name w:val="Medium Grid 21"/>
    <w:uiPriority w:val="1"/>
    <w:rsid w:val="00973A15"/>
    <w:rPr>
      <w:sz w:val="22"/>
      <w:szCs w:val="22"/>
    </w:rPr>
  </w:style>
  <w:style w:type="character" w:customStyle="1" w:styleId="MediumGrid11">
    <w:name w:val="Medium Grid 11"/>
    <w:uiPriority w:val="99"/>
    <w:semiHidden/>
    <w:rsid w:val="00973A15"/>
    <w:rPr>
      <w:color w:val="808080"/>
    </w:rPr>
  </w:style>
  <w:style w:type="table" w:customStyle="1" w:styleId="TableGrid3">
    <w:name w:val="Table Grid3"/>
    <w:basedOn w:val="TableNormal"/>
    <w:next w:val="TableGrid"/>
    <w:rsid w:val="00E12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0599">
      <w:bodyDiv w:val="1"/>
      <w:marLeft w:val="0"/>
      <w:marRight w:val="0"/>
      <w:marTop w:val="0"/>
      <w:marBottom w:val="0"/>
      <w:divBdr>
        <w:top w:val="none" w:sz="0" w:space="0" w:color="auto"/>
        <w:left w:val="none" w:sz="0" w:space="0" w:color="auto"/>
        <w:bottom w:val="none" w:sz="0" w:space="0" w:color="auto"/>
        <w:right w:val="none" w:sz="0" w:space="0" w:color="auto"/>
      </w:divBdr>
    </w:div>
    <w:div w:id="73092224">
      <w:bodyDiv w:val="1"/>
      <w:marLeft w:val="0"/>
      <w:marRight w:val="0"/>
      <w:marTop w:val="0"/>
      <w:marBottom w:val="0"/>
      <w:divBdr>
        <w:top w:val="none" w:sz="0" w:space="0" w:color="auto"/>
        <w:left w:val="none" w:sz="0" w:space="0" w:color="auto"/>
        <w:bottom w:val="none" w:sz="0" w:space="0" w:color="auto"/>
        <w:right w:val="none" w:sz="0" w:space="0" w:color="auto"/>
      </w:divBdr>
    </w:div>
    <w:div w:id="94138899">
      <w:bodyDiv w:val="1"/>
      <w:marLeft w:val="0"/>
      <w:marRight w:val="0"/>
      <w:marTop w:val="0"/>
      <w:marBottom w:val="0"/>
      <w:divBdr>
        <w:top w:val="none" w:sz="0" w:space="0" w:color="auto"/>
        <w:left w:val="none" w:sz="0" w:space="0" w:color="auto"/>
        <w:bottom w:val="none" w:sz="0" w:space="0" w:color="auto"/>
        <w:right w:val="none" w:sz="0" w:space="0" w:color="auto"/>
      </w:divBdr>
    </w:div>
    <w:div w:id="143356670">
      <w:bodyDiv w:val="1"/>
      <w:marLeft w:val="0"/>
      <w:marRight w:val="0"/>
      <w:marTop w:val="0"/>
      <w:marBottom w:val="0"/>
      <w:divBdr>
        <w:top w:val="none" w:sz="0" w:space="0" w:color="auto"/>
        <w:left w:val="none" w:sz="0" w:space="0" w:color="auto"/>
        <w:bottom w:val="none" w:sz="0" w:space="0" w:color="auto"/>
        <w:right w:val="none" w:sz="0" w:space="0" w:color="auto"/>
      </w:divBdr>
    </w:div>
    <w:div w:id="226496736">
      <w:bodyDiv w:val="1"/>
      <w:marLeft w:val="0"/>
      <w:marRight w:val="0"/>
      <w:marTop w:val="0"/>
      <w:marBottom w:val="0"/>
      <w:divBdr>
        <w:top w:val="none" w:sz="0" w:space="0" w:color="auto"/>
        <w:left w:val="none" w:sz="0" w:space="0" w:color="auto"/>
        <w:bottom w:val="none" w:sz="0" w:space="0" w:color="auto"/>
        <w:right w:val="none" w:sz="0" w:space="0" w:color="auto"/>
      </w:divBdr>
    </w:div>
    <w:div w:id="254097354">
      <w:bodyDiv w:val="1"/>
      <w:marLeft w:val="0"/>
      <w:marRight w:val="0"/>
      <w:marTop w:val="0"/>
      <w:marBottom w:val="0"/>
      <w:divBdr>
        <w:top w:val="none" w:sz="0" w:space="0" w:color="auto"/>
        <w:left w:val="none" w:sz="0" w:space="0" w:color="auto"/>
        <w:bottom w:val="none" w:sz="0" w:space="0" w:color="auto"/>
        <w:right w:val="none" w:sz="0" w:space="0" w:color="auto"/>
      </w:divBdr>
    </w:div>
    <w:div w:id="537624475">
      <w:bodyDiv w:val="1"/>
      <w:marLeft w:val="0"/>
      <w:marRight w:val="0"/>
      <w:marTop w:val="0"/>
      <w:marBottom w:val="0"/>
      <w:divBdr>
        <w:top w:val="none" w:sz="0" w:space="0" w:color="auto"/>
        <w:left w:val="none" w:sz="0" w:space="0" w:color="auto"/>
        <w:bottom w:val="none" w:sz="0" w:space="0" w:color="auto"/>
        <w:right w:val="none" w:sz="0" w:space="0" w:color="auto"/>
      </w:divBdr>
    </w:div>
    <w:div w:id="658388318">
      <w:bodyDiv w:val="1"/>
      <w:marLeft w:val="0"/>
      <w:marRight w:val="0"/>
      <w:marTop w:val="0"/>
      <w:marBottom w:val="0"/>
      <w:divBdr>
        <w:top w:val="none" w:sz="0" w:space="0" w:color="auto"/>
        <w:left w:val="none" w:sz="0" w:space="0" w:color="auto"/>
        <w:bottom w:val="none" w:sz="0" w:space="0" w:color="auto"/>
        <w:right w:val="none" w:sz="0" w:space="0" w:color="auto"/>
      </w:divBdr>
    </w:div>
    <w:div w:id="696464256">
      <w:bodyDiv w:val="1"/>
      <w:marLeft w:val="0"/>
      <w:marRight w:val="0"/>
      <w:marTop w:val="0"/>
      <w:marBottom w:val="0"/>
      <w:divBdr>
        <w:top w:val="none" w:sz="0" w:space="0" w:color="auto"/>
        <w:left w:val="none" w:sz="0" w:space="0" w:color="auto"/>
        <w:bottom w:val="none" w:sz="0" w:space="0" w:color="auto"/>
        <w:right w:val="none" w:sz="0" w:space="0" w:color="auto"/>
      </w:divBdr>
    </w:div>
    <w:div w:id="781648449">
      <w:bodyDiv w:val="1"/>
      <w:marLeft w:val="0"/>
      <w:marRight w:val="0"/>
      <w:marTop w:val="0"/>
      <w:marBottom w:val="0"/>
      <w:divBdr>
        <w:top w:val="none" w:sz="0" w:space="0" w:color="auto"/>
        <w:left w:val="none" w:sz="0" w:space="0" w:color="auto"/>
        <w:bottom w:val="none" w:sz="0" w:space="0" w:color="auto"/>
        <w:right w:val="none" w:sz="0" w:space="0" w:color="auto"/>
      </w:divBdr>
    </w:div>
    <w:div w:id="838731712">
      <w:bodyDiv w:val="1"/>
      <w:marLeft w:val="0"/>
      <w:marRight w:val="0"/>
      <w:marTop w:val="0"/>
      <w:marBottom w:val="0"/>
      <w:divBdr>
        <w:top w:val="none" w:sz="0" w:space="0" w:color="auto"/>
        <w:left w:val="none" w:sz="0" w:space="0" w:color="auto"/>
        <w:bottom w:val="none" w:sz="0" w:space="0" w:color="auto"/>
        <w:right w:val="none" w:sz="0" w:space="0" w:color="auto"/>
      </w:divBdr>
    </w:div>
    <w:div w:id="890767057">
      <w:bodyDiv w:val="1"/>
      <w:marLeft w:val="0"/>
      <w:marRight w:val="0"/>
      <w:marTop w:val="0"/>
      <w:marBottom w:val="0"/>
      <w:divBdr>
        <w:top w:val="none" w:sz="0" w:space="0" w:color="auto"/>
        <w:left w:val="none" w:sz="0" w:space="0" w:color="auto"/>
        <w:bottom w:val="none" w:sz="0" w:space="0" w:color="auto"/>
        <w:right w:val="none" w:sz="0" w:space="0" w:color="auto"/>
      </w:divBdr>
    </w:div>
    <w:div w:id="927425245">
      <w:bodyDiv w:val="1"/>
      <w:marLeft w:val="0"/>
      <w:marRight w:val="0"/>
      <w:marTop w:val="0"/>
      <w:marBottom w:val="0"/>
      <w:divBdr>
        <w:top w:val="none" w:sz="0" w:space="0" w:color="auto"/>
        <w:left w:val="none" w:sz="0" w:space="0" w:color="auto"/>
        <w:bottom w:val="none" w:sz="0" w:space="0" w:color="auto"/>
        <w:right w:val="none" w:sz="0" w:space="0" w:color="auto"/>
      </w:divBdr>
    </w:div>
    <w:div w:id="987826747">
      <w:bodyDiv w:val="1"/>
      <w:marLeft w:val="0"/>
      <w:marRight w:val="0"/>
      <w:marTop w:val="0"/>
      <w:marBottom w:val="0"/>
      <w:divBdr>
        <w:top w:val="none" w:sz="0" w:space="0" w:color="auto"/>
        <w:left w:val="none" w:sz="0" w:space="0" w:color="auto"/>
        <w:bottom w:val="none" w:sz="0" w:space="0" w:color="auto"/>
        <w:right w:val="none" w:sz="0" w:space="0" w:color="auto"/>
      </w:divBdr>
    </w:div>
    <w:div w:id="1128815050">
      <w:bodyDiv w:val="1"/>
      <w:marLeft w:val="0"/>
      <w:marRight w:val="0"/>
      <w:marTop w:val="0"/>
      <w:marBottom w:val="0"/>
      <w:divBdr>
        <w:top w:val="none" w:sz="0" w:space="0" w:color="auto"/>
        <w:left w:val="none" w:sz="0" w:space="0" w:color="auto"/>
        <w:bottom w:val="none" w:sz="0" w:space="0" w:color="auto"/>
        <w:right w:val="none" w:sz="0" w:space="0" w:color="auto"/>
      </w:divBdr>
    </w:div>
    <w:div w:id="1175460367">
      <w:bodyDiv w:val="1"/>
      <w:marLeft w:val="0"/>
      <w:marRight w:val="0"/>
      <w:marTop w:val="0"/>
      <w:marBottom w:val="0"/>
      <w:divBdr>
        <w:top w:val="none" w:sz="0" w:space="0" w:color="auto"/>
        <w:left w:val="none" w:sz="0" w:space="0" w:color="auto"/>
        <w:bottom w:val="none" w:sz="0" w:space="0" w:color="auto"/>
        <w:right w:val="none" w:sz="0" w:space="0" w:color="auto"/>
      </w:divBdr>
    </w:div>
    <w:div w:id="1287273408">
      <w:bodyDiv w:val="1"/>
      <w:marLeft w:val="0"/>
      <w:marRight w:val="0"/>
      <w:marTop w:val="0"/>
      <w:marBottom w:val="0"/>
      <w:divBdr>
        <w:top w:val="none" w:sz="0" w:space="0" w:color="auto"/>
        <w:left w:val="none" w:sz="0" w:space="0" w:color="auto"/>
        <w:bottom w:val="none" w:sz="0" w:space="0" w:color="auto"/>
        <w:right w:val="none" w:sz="0" w:space="0" w:color="auto"/>
      </w:divBdr>
    </w:div>
    <w:div w:id="1343436158">
      <w:bodyDiv w:val="1"/>
      <w:marLeft w:val="0"/>
      <w:marRight w:val="0"/>
      <w:marTop w:val="0"/>
      <w:marBottom w:val="0"/>
      <w:divBdr>
        <w:top w:val="none" w:sz="0" w:space="0" w:color="auto"/>
        <w:left w:val="none" w:sz="0" w:space="0" w:color="auto"/>
        <w:bottom w:val="none" w:sz="0" w:space="0" w:color="auto"/>
        <w:right w:val="none" w:sz="0" w:space="0" w:color="auto"/>
      </w:divBdr>
    </w:div>
    <w:div w:id="1573856389">
      <w:bodyDiv w:val="1"/>
      <w:marLeft w:val="0"/>
      <w:marRight w:val="0"/>
      <w:marTop w:val="0"/>
      <w:marBottom w:val="0"/>
      <w:divBdr>
        <w:top w:val="none" w:sz="0" w:space="0" w:color="auto"/>
        <w:left w:val="none" w:sz="0" w:space="0" w:color="auto"/>
        <w:bottom w:val="none" w:sz="0" w:space="0" w:color="auto"/>
        <w:right w:val="none" w:sz="0" w:space="0" w:color="auto"/>
      </w:divBdr>
    </w:div>
    <w:div w:id="1766342685">
      <w:bodyDiv w:val="1"/>
      <w:marLeft w:val="0"/>
      <w:marRight w:val="0"/>
      <w:marTop w:val="0"/>
      <w:marBottom w:val="0"/>
      <w:divBdr>
        <w:top w:val="none" w:sz="0" w:space="0" w:color="auto"/>
        <w:left w:val="none" w:sz="0" w:space="0" w:color="auto"/>
        <w:bottom w:val="none" w:sz="0" w:space="0" w:color="auto"/>
        <w:right w:val="none" w:sz="0" w:space="0" w:color="auto"/>
      </w:divBdr>
    </w:div>
    <w:div w:id="1770347665">
      <w:bodyDiv w:val="1"/>
      <w:marLeft w:val="0"/>
      <w:marRight w:val="0"/>
      <w:marTop w:val="0"/>
      <w:marBottom w:val="0"/>
      <w:divBdr>
        <w:top w:val="none" w:sz="0" w:space="0" w:color="auto"/>
        <w:left w:val="none" w:sz="0" w:space="0" w:color="auto"/>
        <w:bottom w:val="none" w:sz="0" w:space="0" w:color="auto"/>
        <w:right w:val="none" w:sz="0" w:space="0" w:color="auto"/>
      </w:divBdr>
    </w:div>
    <w:div w:id="1892115000">
      <w:bodyDiv w:val="1"/>
      <w:marLeft w:val="0"/>
      <w:marRight w:val="0"/>
      <w:marTop w:val="0"/>
      <w:marBottom w:val="0"/>
      <w:divBdr>
        <w:top w:val="none" w:sz="0" w:space="0" w:color="auto"/>
        <w:left w:val="none" w:sz="0" w:space="0" w:color="auto"/>
        <w:bottom w:val="none" w:sz="0" w:space="0" w:color="auto"/>
        <w:right w:val="none" w:sz="0" w:space="0" w:color="auto"/>
      </w:divBdr>
    </w:div>
    <w:div w:id="1972786146">
      <w:bodyDiv w:val="1"/>
      <w:marLeft w:val="0"/>
      <w:marRight w:val="0"/>
      <w:marTop w:val="0"/>
      <w:marBottom w:val="0"/>
      <w:divBdr>
        <w:top w:val="none" w:sz="0" w:space="0" w:color="auto"/>
        <w:left w:val="none" w:sz="0" w:space="0" w:color="auto"/>
        <w:bottom w:val="none" w:sz="0" w:space="0" w:color="auto"/>
        <w:right w:val="none" w:sz="0" w:space="0" w:color="auto"/>
      </w:divBdr>
    </w:div>
    <w:div w:id="1974561403">
      <w:bodyDiv w:val="1"/>
      <w:marLeft w:val="0"/>
      <w:marRight w:val="0"/>
      <w:marTop w:val="0"/>
      <w:marBottom w:val="0"/>
      <w:divBdr>
        <w:top w:val="none" w:sz="0" w:space="0" w:color="auto"/>
        <w:left w:val="none" w:sz="0" w:space="0" w:color="auto"/>
        <w:bottom w:val="none" w:sz="0" w:space="0" w:color="auto"/>
        <w:right w:val="none" w:sz="0" w:space="0" w:color="auto"/>
      </w:divBdr>
    </w:div>
    <w:div w:id="1975518905">
      <w:bodyDiv w:val="1"/>
      <w:marLeft w:val="0"/>
      <w:marRight w:val="0"/>
      <w:marTop w:val="0"/>
      <w:marBottom w:val="0"/>
      <w:divBdr>
        <w:top w:val="none" w:sz="0" w:space="0" w:color="auto"/>
        <w:left w:val="none" w:sz="0" w:space="0" w:color="auto"/>
        <w:bottom w:val="none" w:sz="0" w:space="0" w:color="auto"/>
        <w:right w:val="none" w:sz="0" w:space="0" w:color="auto"/>
      </w:divBdr>
    </w:div>
    <w:div w:id="2103599195">
      <w:bodyDiv w:val="1"/>
      <w:marLeft w:val="0"/>
      <w:marRight w:val="0"/>
      <w:marTop w:val="0"/>
      <w:marBottom w:val="0"/>
      <w:divBdr>
        <w:top w:val="none" w:sz="0" w:space="0" w:color="auto"/>
        <w:left w:val="none" w:sz="0" w:space="0" w:color="auto"/>
        <w:bottom w:val="none" w:sz="0" w:space="0" w:color="auto"/>
        <w:right w:val="none" w:sz="0" w:space="0" w:color="auto"/>
      </w:divBdr>
    </w:div>
    <w:div w:id="2138641161">
      <w:bodyDiv w:val="1"/>
      <w:marLeft w:val="0"/>
      <w:marRight w:val="0"/>
      <w:marTop w:val="0"/>
      <w:marBottom w:val="0"/>
      <w:divBdr>
        <w:top w:val="none" w:sz="0" w:space="0" w:color="auto"/>
        <w:left w:val="none" w:sz="0" w:space="0" w:color="auto"/>
        <w:bottom w:val="none" w:sz="0" w:space="0" w:color="auto"/>
        <w:right w:val="none" w:sz="0" w:space="0" w:color="auto"/>
      </w:divBdr>
    </w:div>
    <w:div w:id="21464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20D11-37A2-4581-9832-85631855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Links>
    <vt:vector size="6" baseType="variant">
      <vt:variant>
        <vt:i4>5898329</vt:i4>
      </vt:variant>
      <vt:variant>
        <vt:i4>0</vt:i4>
      </vt:variant>
      <vt:variant>
        <vt:i4>0</vt:i4>
      </vt:variant>
      <vt:variant>
        <vt:i4>5</vt:i4>
      </vt:variant>
      <vt:variant>
        <vt:lpwstr>https://thuvienphapluat.vn/van-ban/Linh-vuc-khac/Luat-lam-nghiep-367277.aspx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Chử</dc:creator>
  <cp:keywords/>
  <cp:lastModifiedBy>Huy Chử</cp:lastModifiedBy>
  <cp:revision>52</cp:revision>
  <cp:lastPrinted>2024-05-06T08:39:00Z</cp:lastPrinted>
  <dcterms:created xsi:type="dcterms:W3CDTF">2024-05-02T06:55:00Z</dcterms:created>
  <dcterms:modified xsi:type="dcterms:W3CDTF">2024-05-27T11:10:00Z</dcterms:modified>
</cp:coreProperties>
</file>